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7D4C" w14:textId="5677068B" w:rsidR="00E832D8" w:rsidRDefault="00E832D8" w:rsidP="0018209D">
      <w:pPr>
        <w:jc w:val="center"/>
        <w:rPr>
          <w:b/>
          <w:bCs/>
          <w:color w:val="4472C4" w:themeColor="accent1"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2A807372" wp14:editId="71FB0CA7">
            <wp:simplePos x="0" y="0"/>
            <wp:positionH relativeFrom="column">
              <wp:posOffset>2402205</wp:posOffset>
            </wp:positionH>
            <wp:positionV relativeFrom="paragraph">
              <wp:posOffset>-315595</wp:posOffset>
            </wp:positionV>
            <wp:extent cx="996950" cy="996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1BEF1" w14:textId="77777777" w:rsidR="00E832D8" w:rsidRDefault="00E832D8" w:rsidP="0018209D">
      <w:pPr>
        <w:jc w:val="center"/>
        <w:rPr>
          <w:b/>
          <w:bCs/>
          <w:color w:val="4472C4" w:themeColor="accent1"/>
          <w:sz w:val="32"/>
          <w:szCs w:val="32"/>
        </w:rPr>
      </w:pPr>
    </w:p>
    <w:p w14:paraId="2661BA47" w14:textId="527465ED" w:rsidR="00BB7398" w:rsidRPr="0018209D" w:rsidRDefault="0018209D" w:rsidP="0018209D">
      <w:pPr>
        <w:jc w:val="center"/>
        <w:rPr>
          <w:b/>
          <w:bCs/>
          <w:color w:val="4472C4" w:themeColor="accent1"/>
          <w:sz w:val="32"/>
          <w:szCs w:val="32"/>
        </w:rPr>
      </w:pPr>
      <w:r w:rsidRPr="0018209D">
        <w:rPr>
          <w:b/>
          <w:bCs/>
          <w:color w:val="4472C4" w:themeColor="accent1"/>
          <w:sz w:val="32"/>
          <w:szCs w:val="32"/>
        </w:rPr>
        <w:t>PLU de la commune de St Quentin Fallavier</w:t>
      </w:r>
    </w:p>
    <w:p w14:paraId="44EC2884" w14:textId="63F731B1" w:rsidR="0018209D" w:rsidRDefault="0018209D" w:rsidP="0018209D">
      <w:pPr>
        <w:jc w:val="center"/>
        <w:rPr>
          <w:b/>
          <w:bCs/>
          <w:sz w:val="28"/>
          <w:szCs w:val="28"/>
        </w:rPr>
      </w:pPr>
      <w:r w:rsidRPr="0018209D">
        <w:rPr>
          <w:b/>
          <w:bCs/>
          <w:sz w:val="28"/>
          <w:szCs w:val="28"/>
        </w:rPr>
        <w:t>Dossier d’enquête publique</w:t>
      </w:r>
      <w:r w:rsidR="001C4C5B">
        <w:rPr>
          <w:b/>
          <w:bCs/>
          <w:sz w:val="28"/>
          <w:szCs w:val="28"/>
        </w:rPr>
        <w:t xml:space="preserve">- </w:t>
      </w:r>
      <w:r w:rsidRPr="0018209D">
        <w:rPr>
          <w:b/>
          <w:bCs/>
          <w:sz w:val="28"/>
          <w:szCs w:val="28"/>
        </w:rPr>
        <w:t>Sommaire</w:t>
      </w:r>
      <w:r w:rsidR="00976DFF">
        <w:rPr>
          <w:b/>
          <w:bCs/>
          <w:sz w:val="28"/>
          <w:szCs w:val="28"/>
        </w:rPr>
        <w:t xml:space="preserve"> – Pièce 0</w:t>
      </w:r>
    </w:p>
    <w:tbl>
      <w:tblPr>
        <w:tblStyle w:val="Grilledutableau"/>
        <w:tblW w:w="9134" w:type="dxa"/>
        <w:tblLook w:val="04A0" w:firstRow="1" w:lastRow="0" w:firstColumn="1" w:lastColumn="0" w:noHBand="0" w:noVBand="1"/>
      </w:tblPr>
      <w:tblGrid>
        <w:gridCol w:w="3681"/>
        <w:gridCol w:w="3896"/>
        <w:gridCol w:w="6"/>
        <w:gridCol w:w="1545"/>
        <w:gridCol w:w="6"/>
      </w:tblGrid>
      <w:tr w:rsidR="00E27493" w:rsidRPr="00E27493" w14:paraId="17292901" w14:textId="10ED6032" w:rsidTr="00FE0414">
        <w:tc>
          <w:tcPr>
            <w:tcW w:w="7583" w:type="dxa"/>
            <w:gridSpan w:val="3"/>
          </w:tcPr>
          <w:p w14:paraId="2BCA9E57" w14:textId="28602225" w:rsidR="00E27493" w:rsidRPr="00E27493" w:rsidRDefault="00E27493" w:rsidP="00E27493">
            <w:pPr>
              <w:jc w:val="center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Sommaire</w:t>
            </w:r>
          </w:p>
        </w:tc>
        <w:tc>
          <w:tcPr>
            <w:tcW w:w="1551" w:type="dxa"/>
            <w:gridSpan w:val="2"/>
          </w:tcPr>
          <w:p w14:paraId="486C5DB7" w14:textId="561642B6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0</w:t>
            </w:r>
          </w:p>
        </w:tc>
      </w:tr>
      <w:tr w:rsidR="00E27493" w:rsidRPr="00E27493" w14:paraId="64B682E5" w14:textId="77777777" w:rsidTr="00FE0414">
        <w:tc>
          <w:tcPr>
            <w:tcW w:w="9134" w:type="dxa"/>
            <w:gridSpan w:val="5"/>
          </w:tcPr>
          <w:p w14:paraId="205E8239" w14:textId="23E623FA" w:rsidR="00E27493" w:rsidRPr="00E27493" w:rsidRDefault="00E27493" w:rsidP="00E27493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 w:rsidRPr="00E27493">
              <w:rPr>
                <w:b/>
                <w:bCs/>
                <w:color w:val="4472C4" w:themeColor="accent1"/>
                <w:sz w:val="28"/>
                <w:szCs w:val="28"/>
              </w:rPr>
              <w:t>PLU</w:t>
            </w:r>
          </w:p>
        </w:tc>
      </w:tr>
      <w:tr w:rsidR="00E27493" w:rsidRPr="00E27493" w14:paraId="19324008" w14:textId="66463098" w:rsidTr="00FE0414">
        <w:tc>
          <w:tcPr>
            <w:tcW w:w="3681" w:type="dxa"/>
            <w:vMerge w:val="restart"/>
            <w:vAlign w:val="center"/>
          </w:tcPr>
          <w:p w14:paraId="1850C05B" w14:textId="00BD8A71" w:rsidR="00E27493" w:rsidRPr="00E27493" w:rsidRDefault="00E27493" w:rsidP="00E27493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Rapport de présentation</w:t>
            </w:r>
          </w:p>
        </w:tc>
        <w:tc>
          <w:tcPr>
            <w:tcW w:w="3902" w:type="dxa"/>
            <w:gridSpan w:val="2"/>
          </w:tcPr>
          <w:p w14:paraId="2BDEB0D2" w14:textId="4442F6C4" w:rsidR="00E27493" w:rsidRPr="00E27493" w:rsidRDefault="00E832D8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Tome</w:t>
            </w:r>
            <w:r w:rsidR="00E27493" w:rsidRPr="00E27493">
              <w:rPr>
                <w:b/>
                <w:bCs/>
                <w:szCs w:val="20"/>
              </w:rPr>
              <w:t xml:space="preserve"> 1</w:t>
            </w:r>
          </w:p>
        </w:tc>
        <w:tc>
          <w:tcPr>
            <w:tcW w:w="1551" w:type="dxa"/>
            <w:gridSpan w:val="2"/>
          </w:tcPr>
          <w:p w14:paraId="255F1181" w14:textId="4C60976C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1</w:t>
            </w:r>
            <w:r w:rsidR="006D432D">
              <w:rPr>
                <w:b/>
                <w:bCs/>
                <w:color w:val="ED7D31" w:themeColor="accent2"/>
                <w:szCs w:val="20"/>
              </w:rPr>
              <w:t>.1</w:t>
            </w:r>
          </w:p>
        </w:tc>
      </w:tr>
      <w:tr w:rsidR="00E27493" w:rsidRPr="00E27493" w14:paraId="48AC8891" w14:textId="32E1D68C" w:rsidTr="00FE0414">
        <w:tc>
          <w:tcPr>
            <w:tcW w:w="3681" w:type="dxa"/>
            <w:vMerge/>
            <w:vAlign w:val="center"/>
          </w:tcPr>
          <w:p w14:paraId="54BC737D" w14:textId="77777777" w:rsidR="00E27493" w:rsidRPr="00E27493" w:rsidRDefault="00E27493" w:rsidP="00E27493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250840D9" w14:textId="062918F7" w:rsidR="00E27493" w:rsidRPr="00E27493" w:rsidRDefault="00E832D8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Tome</w:t>
            </w:r>
            <w:r w:rsidR="00E27493" w:rsidRPr="00E27493">
              <w:rPr>
                <w:b/>
                <w:bCs/>
                <w:szCs w:val="20"/>
              </w:rPr>
              <w:t xml:space="preserve"> 2</w:t>
            </w:r>
          </w:p>
        </w:tc>
        <w:tc>
          <w:tcPr>
            <w:tcW w:w="1551" w:type="dxa"/>
            <w:gridSpan w:val="2"/>
          </w:tcPr>
          <w:p w14:paraId="6D6E98A7" w14:textId="77CE9A91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 xml:space="preserve">Pièce </w:t>
            </w:r>
            <w:r w:rsidR="006D432D">
              <w:rPr>
                <w:b/>
                <w:bCs/>
                <w:color w:val="ED7D31" w:themeColor="accent2"/>
                <w:szCs w:val="20"/>
              </w:rPr>
              <w:t>1.2</w:t>
            </w:r>
          </w:p>
        </w:tc>
      </w:tr>
      <w:tr w:rsidR="00E27493" w:rsidRPr="00E27493" w14:paraId="28564925" w14:textId="54E526F0" w:rsidTr="00FE0414">
        <w:tc>
          <w:tcPr>
            <w:tcW w:w="7583" w:type="dxa"/>
            <w:gridSpan w:val="3"/>
            <w:vAlign w:val="center"/>
          </w:tcPr>
          <w:p w14:paraId="01B2182E" w14:textId="646218B3" w:rsidR="00E27493" w:rsidRPr="00E27493" w:rsidRDefault="00E27493" w:rsidP="00E27493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PADD</w:t>
            </w:r>
          </w:p>
        </w:tc>
        <w:tc>
          <w:tcPr>
            <w:tcW w:w="1551" w:type="dxa"/>
            <w:gridSpan w:val="2"/>
          </w:tcPr>
          <w:p w14:paraId="16D3040E" w14:textId="58BC83D3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 xml:space="preserve">Pièce </w:t>
            </w:r>
            <w:r w:rsidR="006D432D">
              <w:rPr>
                <w:b/>
                <w:bCs/>
                <w:color w:val="ED7D31" w:themeColor="accent2"/>
                <w:szCs w:val="20"/>
              </w:rPr>
              <w:t>2</w:t>
            </w:r>
          </w:p>
        </w:tc>
      </w:tr>
      <w:tr w:rsidR="00E27493" w:rsidRPr="00E27493" w14:paraId="337F51C7" w14:textId="6CE7BD43" w:rsidTr="00FE0414">
        <w:tc>
          <w:tcPr>
            <w:tcW w:w="7583" w:type="dxa"/>
            <w:gridSpan w:val="3"/>
            <w:vAlign w:val="center"/>
          </w:tcPr>
          <w:p w14:paraId="00C227D9" w14:textId="1A467D32" w:rsidR="00E27493" w:rsidRPr="00E27493" w:rsidRDefault="00E27493" w:rsidP="00E27493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Orientations d’aménagement et de programmation</w:t>
            </w:r>
          </w:p>
        </w:tc>
        <w:tc>
          <w:tcPr>
            <w:tcW w:w="1551" w:type="dxa"/>
            <w:gridSpan w:val="2"/>
          </w:tcPr>
          <w:p w14:paraId="54D3F5D1" w14:textId="44A51D8D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 xml:space="preserve">Pièce </w:t>
            </w:r>
            <w:r w:rsidR="006D432D">
              <w:rPr>
                <w:b/>
                <w:bCs/>
                <w:color w:val="ED7D31" w:themeColor="accent2"/>
                <w:szCs w:val="20"/>
              </w:rPr>
              <w:t>3</w:t>
            </w:r>
          </w:p>
        </w:tc>
      </w:tr>
      <w:tr w:rsidR="00E27493" w:rsidRPr="00E27493" w14:paraId="6954D0E1" w14:textId="7470E72E" w:rsidTr="00FE0414">
        <w:tc>
          <w:tcPr>
            <w:tcW w:w="3681" w:type="dxa"/>
            <w:vAlign w:val="center"/>
          </w:tcPr>
          <w:p w14:paraId="191C1645" w14:textId="5D6EAA2F" w:rsidR="00E27493" w:rsidRPr="00E27493" w:rsidRDefault="00E27493" w:rsidP="00E27493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Règlement</w:t>
            </w:r>
            <w:r w:rsidR="00EC14A9">
              <w:rPr>
                <w:b/>
                <w:bCs/>
                <w:szCs w:val="20"/>
              </w:rPr>
              <w:t xml:space="preserve"> écrit</w:t>
            </w:r>
          </w:p>
        </w:tc>
        <w:tc>
          <w:tcPr>
            <w:tcW w:w="3902" w:type="dxa"/>
            <w:gridSpan w:val="2"/>
          </w:tcPr>
          <w:p w14:paraId="27BF19FD" w14:textId="425895DB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Règlement écrit</w:t>
            </w:r>
          </w:p>
        </w:tc>
        <w:tc>
          <w:tcPr>
            <w:tcW w:w="1551" w:type="dxa"/>
            <w:gridSpan w:val="2"/>
          </w:tcPr>
          <w:p w14:paraId="6D1D27C2" w14:textId="244D7296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 xml:space="preserve">Pièce </w:t>
            </w:r>
            <w:r w:rsidR="00EC14A9">
              <w:rPr>
                <w:b/>
                <w:bCs/>
                <w:color w:val="ED7D31" w:themeColor="accent2"/>
                <w:szCs w:val="20"/>
              </w:rPr>
              <w:t>4</w:t>
            </w:r>
          </w:p>
        </w:tc>
      </w:tr>
      <w:tr w:rsidR="00EC14A9" w:rsidRPr="00E27493" w14:paraId="7A1E920E" w14:textId="01646485" w:rsidTr="00FE0414">
        <w:tc>
          <w:tcPr>
            <w:tcW w:w="3681" w:type="dxa"/>
            <w:vMerge w:val="restart"/>
            <w:vAlign w:val="center"/>
          </w:tcPr>
          <w:p w14:paraId="3D13797A" w14:textId="0E4AEC7A" w:rsidR="00EC14A9" w:rsidRPr="00EC14A9" w:rsidRDefault="00EC14A9" w:rsidP="00EC14A9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Cs w:val="20"/>
              </w:rPr>
            </w:pPr>
            <w:r w:rsidRPr="00EC14A9">
              <w:rPr>
                <w:b/>
                <w:bCs/>
                <w:szCs w:val="20"/>
              </w:rPr>
              <w:t xml:space="preserve"> Zonage</w:t>
            </w:r>
          </w:p>
        </w:tc>
        <w:tc>
          <w:tcPr>
            <w:tcW w:w="3902" w:type="dxa"/>
            <w:gridSpan w:val="2"/>
          </w:tcPr>
          <w:p w14:paraId="69D70D1A" w14:textId="174DCBDB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Zonage St Quentin Nord</w:t>
            </w:r>
          </w:p>
        </w:tc>
        <w:tc>
          <w:tcPr>
            <w:tcW w:w="1551" w:type="dxa"/>
            <w:gridSpan w:val="2"/>
          </w:tcPr>
          <w:p w14:paraId="7DF3259E" w14:textId="50EB518A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.</w:t>
            </w:r>
            <w:r>
              <w:rPr>
                <w:b/>
                <w:bCs/>
                <w:color w:val="ED7D31" w:themeColor="accent2"/>
                <w:szCs w:val="20"/>
              </w:rPr>
              <w:t>5.1</w:t>
            </w:r>
          </w:p>
        </w:tc>
      </w:tr>
      <w:tr w:rsidR="00EC14A9" w:rsidRPr="00E27493" w14:paraId="057B2286" w14:textId="2052D5C2" w:rsidTr="00FE0414">
        <w:tc>
          <w:tcPr>
            <w:tcW w:w="3681" w:type="dxa"/>
            <w:vMerge/>
            <w:vAlign w:val="center"/>
          </w:tcPr>
          <w:p w14:paraId="2EE81EC2" w14:textId="77777777" w:rsidR="00EC14A9" w:rsidRPr="00E27493" w:rsidRDefault="00EC14A9" w:rsidP="00E27493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10A42DBB" w14:textId="5E43DF06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Zonage St Quentin Sud</w:t>
            </w:r>
          </w:p>
        </w:tc>
        <w:tc>
          <w:tcPr>
            <w:tcW w:w="1551" w:type="dxa"/>
            <w:gridSpan w:val="2"/>
          </w:tcPr>
          <w:p w14:paraId="6C0458C1" w14:textId="21FB619D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 xml:space="preserve">Pièce </w:t>
            </w:r>
            <w:r>
              <w:rPr>
                <w:b/>
                <w:bCs/>
                <w:color w:val="ED7D31" w:themeColor="accent2"/>
                <w:szCs w:val="20"/>
              </w:rPr>
              <w:t>5</w:t>
            </w:r>
            <w:r w:rsidRPr="00E27493">
              <w:rPr>
                <w:b/>
                <w:bCs/>
                <w:color w:val="ED7D31" w:themeColor="accent2"/>
                <w:szCs w:val="20"/>
              </w:rPr>
              <w:t>.2</w:t>
            </w:r>
          </w:p>
        </w:tc>
      </w:tr>
      <w:tr w:rsidR="00EC14A9" w:rsidRPr="00E27493" w14:paraId="3409F7AE" w14:textId="206BAC4C" w:rsidTr="00FE0414">
        <w:tc>
          <w:tcPr>
            <w:tcW w:w="3681" w:type="dxa"/>
            <w:vMerge w:val="restart"/>
            <w:vAlign w:val="center"/>
          </w:tcPr>
          <w:p w14:paraId="4670C2B8" w14:textId="12347D73" w:rsidR="00EC14A9" w:rsidRPr="00EC14A9" w:rsidRDefault="00EC14A9" w:rsidP="00EC14A9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Zonage et autres contraintes</w:t>
            </w:r>
          </w:p>
        </w:tc>
        <w:tc>
          <w:tcPr>
            <w:tcW w:w="3902" w:type="dxa"/>
            <w:gridSpan w:val="2"/>
          </w:tcPr>
          <w:p w14:paraId="69F9ED1A" w14:textId="1FAC2A7F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Zonage et aléas Nord</w:t>
            </w:r>
          </w:p>
        </w:tc>
        <w:tc>
          <w:tcPr>
            <w:tcW w:w="1551" w:type="dxa"/>
            <w:gridSpan w:val="2"/>
          </w:tcPr>
          <w:p w14:paraId="5C38E624" w14:textId="354E6305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6.</w:t>
            </w:r>
            <w:r>
              <w:rPr>
                <w:b/>
                <w:bCs/>
                <w:color w:val="ED7D31" w:themeColor="accent2"/>
                <w:szCs w:val="20"/>
              </w:rPr>
              <w:t>1</w:t>
            </w:r>
          </w:p>
        </w:tc>
      </w:tr>
      <w:tr w:rsidR="00EC14A9" w:rsidRPr="00E27493" w14:paraId="04857847" w14:textId="4C8E36ED" w:rsidTr="00FE0414">
        <w:tc>
          <w:tcPr>
            <w:tcW w:w="3681" w:type="dxa"/>
            <w:vMerge/>
            <w:vAlign w:val="center"/>
          </w:tcPr>
          <w:p w14:paraId="449AD981" w14:textId="77777777" w:rsidR="00EC14A9" w:rsidRPr="00E27493" w:rsidRDefault="00EC14A9" w:rsidP="00E27493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6DF253CB" w14:textId="31CCF441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Zonage et aléas Sud</w:t>
            </w:r>
          </w:p>
        </w:tc>
        <w:tc>
          <w:tcPr>
            <w:tcW w:w="1551" w:type="dxa"/>
            <w:gridSpan w:val="2"/>
          </w:tcPr>
          <w:p w14:paraId="2BD81586" w14:textId="073C2A91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6.</w:t>
            </w:r>
            <w:r>
              <w:rPr>
                <w:b/>
                <w:bCs/>
                <w:color w:val="ED7D31" w:themeColor="accent2"/>
                <w:szCs w:val="20"/>
              </w:rPr>
              <w:t>2</w:t>
            </w:r>
          </w:p>
        </w:tc>
      </w:tr>
      <w:tr w:rsidR="00EC14A9" w:rsidRPr="00E27493" w14:paraId="118540A6" w14:textId="0F363F6C" w:rsidTr="00FE0414">
        <w:tc>
          <w:tcPr>
            <w:tcW w:w="3681" w:type="dxa"/>
            <w:vMerge/>
            <w:vAlign w:val="center"/>
          </w:tcPr>
          <w:p w14:paraId="54A0D49D" w14:textId="77777777" w:rsidR="00EC14A9" w:rsidRPr="00E27493" w:rsidRDefault="00EC14A9" w:rsidP="00E27493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7B01DCEC" w14:textId="67F1E36B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Zonage et autres contraintes Nord</w:t>
            </w:r>
          </w:p>
        </w:tc>
        <w:tc>
          <w:tcPr>
            <w:tcW w:w="1551" w:type="dxa"/>
            <w:gridSpan w:val="2"/>
          </w:tcPr>
          <w:p w14:paraId="79246C85" w14:textId="04440188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6.</w:t>
            </w:r>
            <w:r>
              <w:rPr>
                <w:b/>
                <w:bCs/>
                <w:color w:val="ED7D31" w:themeColor="accent2"/>
                <w:szCs w:val="20"/>
              </w:rPr>
              <w:t>3</w:t>
            </w:r>
          </w:p>
        </w:tc>
      </w:tr>
      <w:tr w:rsidR="00EC14A9" w:rsidRPr="00E27493" w14:paraId="1E48F709" w14:textId="3B7DDD9C" w:rsidTr="00FE0414">
        <w:tc>
          <w:tcPr>
            <w:tcW w:w="3681" w:type="dxa"/>
            <w:vMerge/>
            <w:vAlign w:val="center"/>
          </w:tcPr>
          <w:p w14:paraId="37618334" w14:textId="77777777" w:rsidR="00EC14A9" w:rsidRPr="00E27493" w:rsidRDefault="00EC14A9" w:rsidP="00E27493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12493A29" w14:textId="712A681B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Zonage et autres contraintes Sud</w:t>
            </w:r>
          </w:p>
        </w:tc>
        <w:tc>
          <w:tcPr>
            <w:tcW w:w="1551" w:type="dxa"/>
            <w:gridSpan w:val="2"/>
          </w:tcPr>
          <w:p w14:paraId="6C8C9B69" w14:textId="2B1C0A7C" w:rsidR="00EC14A9" w:rsidRPr="00E27493" w:rsidRDefault="00EC14A9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6.</w:t>
            </w:r>
            <w:r>
              <w:rPr>
                <w:b/>
                <w:bCs/>
                <w:color w:val="ED7D31" w:themeColor="accent2"/>
                <w:szCs w:val="20"/>
              </w:rPr>
              <w:t>4</w:t>
            </w:r>
          </w:p>
        </w:tc>
      </w:tr>
      <w:tr w:rsidR="00843084" w:rsidRPr="00E27493" w14:paraId="3BCCF777" w14:textId="77777777" w:rsidTr="00FE0414">
        <w:tc>
          <w:tcPr>
            <w:tcW w:w="7583" w:type="dxa"/>
            <w:gridSpan w:val="3"/>
            <w:vAlign w:val="center"/>
          </w:tcPr>
          <w:p w14:paraId="703C0CF4" w14:textId="2345A921" w:rsidR="00843084" w:rsidRPr="00843084" w:rsidRDefault="00843084" w:rsidP="00843084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bCs/>
                <w:szCs w:val="20"/>
              </w:rPr>
            </w:pPr>
            <w:r w:rsidRPr="00843084">
              <w:rPr>
                <w:b/>
                <w:bCs/>
                <w:szCs w:val="20"/>
              </w:rPr>
              <w:t>Annexes</w:t>
            </w:r>
          </w:p>
        </w:tc>
        <w:tc>
          <w:tcPr>
            <w:tcW w:w="1551" w:type="dxa"/>
            <w:gridSpan w:val="2"/>
          </w:tcPr>
          <w:p w14:paraId="4AC9D3BE" w14:textId="77777777" w:rsidR="00843084" w:rsidRPr="00E27493" w:rsidRDefault="00843084" w:rsidP="00E27493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</w:p>
        </w:tc>
      </w:tr>
      <w:tr w:rsidR="00E27493" w:rsidRPr="00E27493" w14:paraId="069E91CC" w14:textId="5E81D782" w:rsidTr="00FE0414">
        <w:tc>
          <w:tcPr>
            <w:tcW w:w="3681" w:type="dxa"/>
            <w:vMerge w:val="restart"/>
            <w:vAlign w:val="center"/>
          </w:tcPr>
          <w:p w14:paraId="38C5C0EA" w14:textId="598CB3CA" w:rsidR="00E27493" w:rsidRPr="00E27493" w:rsidRDefault="00E27493" w:rsidP="00843084">
            <w:pPr>
              <w:ind w:left="1024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Annexes sanitaires</w:t>
            </w:r>
          </w:p>
        </w:tc>
        <w:tc>
          <w:tcPr>
            <w:tcW w:w="3902" w:type="dxa"/>
            <w:gridSpan w:val="2"/>
          </w:tcPr>
          <w:p w14:paraId="73BBCC6E" w14:textId="468F9571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Annexe sanitaire déchets</w:t>
            </w:r>
          </w:p>
        </w:tc>
        <w:tc>
          <w:tcPr>
            <w:tcW w:w="1551" w:type="dxa"/>
            <w:gridSpan w:val="2"/>
          </w:tcPr>
          <w:p w14:paraId="61D1FA7F" w14:textId="15283F7D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7.1</w:t>
            </w:r>
          </w:p>
        </w:tc>
      </w:tr>
      <w:tr w:rsidR="00E27493" w:rsidRPr="00E27493" w14:paraId="0FC72395" w14:textId="3D77928F" w:rsidTr="00FE0414">
        <w:tc>
          <w:tcPr>
            <w:tcW w:w="3681" w:type="dxa"/>
            <w:vMerge/>
            <w:vAlign w:val="center"/>
          </w:tcPr>
          <w:p w14:paraId="6BD6472C" w14:textId="77777777" w:rsidR="00E27493" w:rsidRPr="00E27493" w:rsidRDefault="00E27493" w:rsidP="00E27493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34788D07" w14:textId="55CE1466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Annexe sanitaire eau</w:t>
            </w:r>
          </w:p>
        </w:tc>
        <w:tc>
          <w:tcPr>
            <w:tcW w:w="1551" w:type="dxa"/>
            <w:gridSpan w:val="2"/>
          </w:tcPr>
          <w:p w14:paraId="0A996FA0" w14:textId="44184A18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7.2</w:t>
            </w:r>
          </w:p>
        </w:tc>
      </w:tr>
      <w:tr w:rsidR="00E27493" w:rsidRPr="00E27493" w14:paraId="40BA9D7E" w14:textId="06AECEB8" w:rsidTr="00FE0414">
        <w:tc>
          <w:tcPr>
            <w:tcW w:w="3681" w:type="dxa"/>
            <w:vMerge/>
            <w:vAlign w:val="center"/>
          </w:tcPr>
          <w:p w14:paraId="2E151516" w14:textId="77777777" w:rsidR="00E27493" w:rsidRPr="00E27493" w:rsidRDefault="00E27493" w:rsidP="00E27493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5FF4785E" w14:textId="6DB9D5F0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Annexe sanitaire assainissement</w:t>
            </w:r>
          </w:p>
        </w:tc>
        <w:tc>
          <w:tcPr>
            <w:tcW w:w="1551" w:type="dxa"/>
            <w:gridSpan w:val="2"/>
          </w:tcPr>
          <w:p w14:paraId="541CBF47" w14:textId="72DF5095" w:rsidR="00E27493" w:rsidRPr="00E27493" w:rsidRDefault="00E27493" w:rsidP="00E27493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7.3</w:t>
            </w:r>
          </w:p>
        </w:tc>
      </w:tr>
      <w:tr w:rsidR="007D425E" w:rsidRPr="00E27493" w14:paraId="0427E44C" w14:textId="77777777" w:rsidTr="00000FD3">
        <w:trPr>
          <w:gridAfter w:val="1"/>
          <w:wAfter w:w="6" w:type="dxa"/>
        </w:trPr>
        <w:tc>
          <w:tcPr>
            <w:tcW w:w="7577" w:type="dxa"/>
            <w:gridSpan w:val="2"/>
            <w:vAlign w:val="center"/>
          </w:tcPr>
          <w:p w14:paraId="5090DD73" w14:textId="3584724A" w:rsidR="007D425E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Servitudes d’utilité publique</w:t>
            </w:r>
          </w:p>
        </w:tc>
        <w:tc>
          <w:tcPr>
            <w:tcW w:w="1551" w:type="dxa"/>
            <w:gridSpan w:val="2"/>
          </w:tcPr>
          <w:p w14:paraId="608C5F10" w14:textId="23A7C6A5" w:rsidR="007D425E" w:rsidRDefault="007D425E" w:rsidP="007D425E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>
              <w:rPr>
                <w:b/>
                <w:bCs/>
                <w:color w:val="ED7D31" w:themeColor="accent2"/>
                <w:szCs w:val="20"/>
              </w:rPr>
              <w:t>Pièce 7.4</w:t>
            </w:r>
          </w:p>
        </w:tc>
      </w:tr>
      <w:tr w:rsidR="007D425E" w:rsidRPr="00E27493" w14:paraId="1BB155EB" w14:textId="77777777" w:rsidTr="00FE0414">
        <w:trPr>
          <w:gridAfter w:val="1"/>
          <w:wAfter w:w="6" w:type="dxa"/>
        </w:trPr>
        <w:tc>
          <w:tcPr>
            <w:tcW w:w="3681" w:type="dxa"/>
            <w:vAlign w:val="center"/>
          </w:tcPr>
          <w:p w14:paraId="040BA545" w14:textId="77777777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4DCFF77F" w14:textId="5AD30C57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PPRT SIGMA</w:t>
            </w:r>
          </w:p>
        </w:tc>
        <w:tc>
          <w:tcPr>
            <w:tcW w:w="1551" w:type="dxa"/>
            <w:gridSpan w:val="2"/>
          </w:tcPr>
          <w:p w14:paraId="3E569C27" w14:textId="5CB8AC98" w:rsidR="007D425E" w:rsidRPr="00E27493" w:rsidRDefault="007D425E" w:rsidP="007D425E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>
              <w:rPr>
                <w:b/>
                <w:bCs/>
                <w:color w:val="ED7D31" w:themeColor="accent2"/>
                <w:szCs w:val="20"/>
              </w:rPr>
              <w:t>Pièce 7.4.1</w:t>
            </w:r>
          </w:p>
        </w:tc>
      </w:tr>
      <w:tr w:rsidR="007D425E" w:rsidRPr="00E27493" w14:paraId="0A83653F" w14:textId="77777777" w:rsidTr="00FE0414">
        <w:trPr>
          <w:gridAfter w:val="1"/>
          <w:wAfter w:w="6" w:type="dxa"/>
        </w:trPr>
        <w:tc>
          <w:tcPr>
            <w:tcW w:w="3681" w:type="dxa"/>
            <w:vAlign w:val="center"/>
          </w:tcPr>
          <w:p w14:paraId="3E5CE05A" w14:textId="77777777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0C17A4DB" w14:textId="6897059A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GRT Gaz</w:t>
            </w:r>
          </w:p>
        </w:tc>
        <w:tc>
          <w:tcPr>
            <w:tcW w:w="1551" w:type="dxa"/>
            <w:gridSpan w:val="2"/>
          </w:tcPr>
          <w:p w14:paraId="021C15F7" w14:textId="392B04DB" w:rsidR="007D425E" w:rsidRPr="00E27493" w:rsidRDefault="007D425E" w:rsidP="007D425E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>
              <w:rPr>
                <w:b/>
                <w:bCs/>
                <w:color w:val="ED7D31" w:themeColor="accent2"/>
                <w:szCs w:val="20"/>
              </w:rPr>
              <w:t>Pièce 7.4.2</w:t>
            </w:r>
          </w:p>
        </w:tc>
      </w:tr>
      <w:tr w:rsidR="007D425E" w:rsidRPr="00E27493" w14:paraId="6F711F42" w14:textId="77777777" w:rsidTr="00FE0414">
        <w:trPr>
          <w:gridAfter w:val="1"/>
          <w:wAfter w:w="6" w:type="dxa"/>
        </w:trPr>
        <w:tc>
          <w:tcPr>
            <w:tcW w:w="3681" w:type="dxa"/>
            <w:vAlign w:val="center"/>
          </w:tcPr>
          <w:p w14:paraId="592BE229" w14:textId="77777777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03901418" w14:textId="5CC168BE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SKM</w:t>
            </w:r>
          </w:p>
        </w:tc>
        <w:tc>
          <w:tcPr>
            <w:tcW w:w="1551" w:type="dxa"/>
            <w:gridSpan w:val="2"/>
          </w:tcPr>
          <w:p w14:paraId="495F7DFD" w14:textId="7332B2DE" w:rsidR="007D425E" w:rsidRPr="00E27493" w:rsidRDefault="007D425E" w:rsidP="007D425E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>
              <w:rPr>
                <w:b/>
                <w:bCs/>
                <w:color w:val="ED7D31" w:themeColor="accent2"/>
                <w:szCs w:val="20"/>
              </w:rPr>
              <w:t>Pièce 7.4.3</w:t>
            </w:r>
          </w:p>
        </w:tc>
      </w:tr>
      <w:tr w:rsidR="007D425E" w:rsidRPr="00E27493" w14:paraId="49AE1342" w14:textId="77777777" w:rsidTr="00FE0414">
        <w:trPr>
          <w:gridAfter w:val="1"/>
          <w:wAfter w:w="6" w:type="dxa"/>
        </w:trPr>
        <w:tc>
          <w:tcPr>
            <w:tcW w:w="3681" w:type="dxa"/>
            <w:vAlign w:val="center"/>
          </w:tcPr>
          <w:p w14:paraId="50307CF6" w14:textId="77777777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6F36B7D1" w14:textId="76943E6A" w:rsidR="007D425E" w:rsidRPr="00E27493" w:rsidRDefault="00386BD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SPSE</w:t>
            </w:r>
          </w:p>
        </w:tc>
        <w:tc>
          <w:tcPr>
            <w:tcW w:w="1551" w:type="dxa"/>
            <w:gridSpan w:val="2"/>
          </w:tcPr>
          <w:p w14:paraId="2136AD96" w14:textId="0057293D" w:rsidR="007D425E" w:rsidRPr="00E27493" w:rsidRDefault="00386BDE" w:rsidP="007D425E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>
              <w:rPr>
                <w:b/>
                <w:bCs/>
                <w:color w:val="ED7D31" w:themeColor="accent2"/>
                <w:szCs w:val="20"/>
              </w:rPr>
              <w:t>Pièce 7.4.4</w:t>
            </w:r>
          </w:p>
        </w:tc>
      </w:tr>
      <w:tr w:rsidR="00386BDE" w:rsidRPr="00E27493" w14:paraId="62266B02" w14:textId="77777777" w:rsidTr="00FE0414">
        <w:trPr>
          <w:gridAfter w:val="1"/>
          <w:wAfter w:w="6" w:type="dxa"/>
        </w:trPr>
        <w:tc>
          <w:tcPr>
            <w:tcW w:w="3681" w:type="dxa"/>
            <w:vAlign w:val="center"/>
          </w:tcPr>
          <w:p w14:paraId="763B5420" w14:textId="77777777" w:rsidR="00386BDE" w:rsidRPr="00E27493" w:rsidRDefault="00386BDE" w:rsidP="007D425E">
            <w:pPr>
              <w:ind w:left="1024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5D174C87" w14:textId="55B5E3C1" w:rsidR="00386BDE" w:rsidRDefault="00386BD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PEB</w:t>
            </w:r>
          </w:p>
        </w:tc>
        <w:tc>
          <w:tcPr>
            <w:tcW w:w="1551" w:type="dxa"/>
            <w:gridSpan w:val="2"/>
          </w:tcPr>
          <w:p w14:paraId="61DFCF73" w14:textId="19EAC073" w:rsidR="00386BDE" w:rsidRDefault="00386BDE" w:rsidP="007D425E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>
              <w:rPr>
                <w:b/>
                <w:bCs/>
                <w:color w:val="ED7D31" w:themeColor="accent2"/>
                <w:szCs w:val="20"/>
              </w:rPr>
              <w:t>Pièce 7.4.5</w:t>
            </w:r>
          </w:p>
        </w:tc>
      </w:tr>
      <w:tr w:rsidR="00386BDE" w:rsidRPr="00E27493" w14:paraId="05963B90" w14:textId="77777777" w:rsidTr="00FE0414">
        <w:trPr>
          <w:gridAfter w:val="1"/>
          <w:wAfter w:w="6" w:type="dxa"/>
        </w:trPr>
        <w:tc>
          <w:tcPr>
            <w:tcW w:w="3681" w:type="dxa"/>
            <w:vAlign w:val="center"/>
          </w:tcPr>
          <w:p w14:paraId="6DE4EC64" w14:textId="77777777" w:rsidR="00386BDE" w:rsidRPr="00E27493" w:rsidRDefault="00386BDE" w:rsidP="007D425E">
            <w:pPr>
              <w:ind w:left="1024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024D9E62" w14:textId="69BF7A94" w:rsidR="00386BDE" w:rsidRDefault="00386BD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Plan des SUP</w:t>
            </w:r>
          </w:p>
        </w:tc>
        <w:tc>
          <w:tcPr>
            <w:tcW w:w="1551" w:type="dxa"/>
            <w:gridSpan w:val="2"/>
          </w:tcPr>
          <w:p w14:paraId="76C1D85C" w14:textId="72773252" w:rsidR="00386BDE" w:rsidRDefault="00386BDE" w:rsidP="007D425E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 w:rsidRPr="00386BDE">
              <w:rPr>
                <w:b/>
                <w:bCs/>
                <w:color w:val="ED7D31" w:themeColor="accent2"/>
                <w:szCs w:val="20"/>
              </w:rPr>
              <w:t>Pièce 7.4.</w:t>
            </w:r>
            <w:r>
              <w:rPr>
                <w:b/>
                <w:bCs/>
                <w:color w:val="ED7D31" w:themeColor="accent2"/>
                <w:szCs w:val="20"/>
              </w:rPr>
              <w:t>6</w:t>
            </w:r>
          </w:p>
        </w:tc>
      </w:tr>
      <w:tr w:rsidR="00386BDE" w:rsidRPr="00E27493" w14:paraId="4078892E" w14:textId="77777777" w:rsidTr="00FE0414">
        <w:trPr>
          <w:gridAfter w:val="1"/>
          <w:wAfter w:w="6" w:type="dxa"/>
        </w:trPr>
        <w:tc>
          <w:tcPr>
            <w:tcW w:w="3681" w:type="dxa"/>
            <w:vAlign w:val="center"/>
          </w:tcPr>
          <w:p w14:paraId="449890CC" w14:textId="77777777" w:rsidR="00386BDE" w:rsidRPr="00E27493" w:rsidRDefault="00386BDE" w:rsidP="007D425E">
            <w:pPr>
              <w:ind w:left="1024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2BF7B56E" w14:textId="6537FB71" w:rsidR="00386BDE" w:rsidRDefault="00386BD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PPRT Total</w:t>
            </w:r>
          </w:p>
        </w:tc>
        <w:tc>
          <w:tcPr>
            <w:tcW w:w="1551" w:type="dxa"/>
            <w:gridSpan w:val="2"/>
          </w:tcPr>
          <w:p w14:paraId="58F81633" w14:textId="3BD07460" w:rsidR="00386BDE" w:rsidRPr="00386BDE" w:rsidRDefault="00386BDE" w:rsidP="007D425E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>
              <w:rPr>
                <w:b/>
                <w:bCs/>
                <w:color w:val="ED7D31" w:themeColor="accent2"/>
                <w:szCs w:val="20"/>
              </w:rPr>
              <w:t>Pièce 7.4.7</w:t>
            </w:r>
          </w:p>
        </w:tc>
      </w:tr>
      <w:tr w:rsidR="007D425E" w:rsidRPr="00E27493" w14:paraId="14CF872F" w14:textId="69560485" w:rsidTr="00FE0414">
        <w:tc>
          <w:tcPr>
            <w:tcW w:w="7583" w:type="dxa"/>
            <w:gridSpan w:val="3"/>
            <w:vAlign w:val="center"/>
          </w:tcPr>
          <w:p w14:paraId="753BDE64" w14:textId="63DE5F32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 xml:space="preserve">Etude </w:t>
            </w:r>
            <w:proofErr w:type="spellStart"/>
            <w:r w:rsidRPr="00E27493">
              <w:rPr>
                <w:b/>
                <w:bCs/>
                <w:szCs w:val="20"/>
              </w:rPr>
              <w:t>géodéris</w:t>
            </w:r>
            <w:proofErr w:type="spellEnd"/>
            <w:r w:rsidRPr="00E27493">
              <w:rPr>
                <w:b/>
                <w:bCs/>
                <w:szCs w:val="20"/>
              </w:rPr>
              <w:t xml:space="preserve"> risque minier</w:t>
            </w:r>
          </w:p>
        </w:tc>
        <w:tc>
          <w:tcPr>
            <w:tcW w:w="1551" w:type="dxa"/>
            <w:gridSpan w:val="2"/>
          </w:tcPr>
          <w:p w14:paraId="403B49DD" w14:textId="75B89805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7.5</w:t>
            </w:r>
          </w:p>
        </w:tc>
      </w:tr>
      <w:tr w:rsidR="007D425E" w:rsidRPr="00E27493" w14:paraId="4D626ABB" w14:textId="06F76763" w:rsidTr="00FE0414">
        <w:tc>
          <w:tcPr>
            <w:tcW w:w="7583" w:type="dxa"/>
            <w:gridSpan w:val="3"/>
            <w:vAlign w:val="center"/>
          </w:tcPr>
          <w:p w14:paraId="10880632" w14:textId="515B3445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Classement sonore</w:t>
            </w:r>
          </w:p>
        </w:tc>
        <w:tc>
          <w:tcPr>
            <w:tcW w:w="1551" w:type="dxa"/>
            <w:gridSpan w:val="2"/>
          </w:tcPr>
          <w:p w14:paraId="74F82978" w14:textId="45ACDF98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7.6</w:t>
            </w:r>
          </w:p>
        </w:tc>
      </w:tr>
      <w:tr w:rsidR="007D425E" w:rsidRPr="00E27493" w14:paraId="40419DFC" w14:textId="00FC1908" w:rsidTr="00FE0414">
        <w:tc>
          <w:tcPr>
            <w:tcW w:w="7583" w:type="dxa"/>
            <w:gridSpan w:val="3"/>
            <w:vAlign w:val="center"/>
          </w:tcPr>
          <w:p w14:paraId="5D9BE233" w14:textId="2B9881AE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Etude</w:t>
            </w:r>
            <w:r w:rsidRPr="00E27493">
              <w:rPr>
                <w:b/>
                <w:bCs/>
                <w:szCs w:val="20"/>
              </w:rPr>
              <w:t xml:space="preserve"> aléas </w:t>
            </w:r>
            <w:proofErr w:type="spellStart"/>
            <w:r w:rsidRPr="00E27493">
              <w:rPr>
                <w:b/>
                <w:bCs/>
                <w:szCs w:val="20"/>
              </w:rPr>
              <w:t>alpgéorisque</w:t>
            </w:r>
            <w:proofErr w:type="spellEnd"/>
            <w:r w:rsidRPr="00E27493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</w:tcPr>
          <w:p w14:paraId="33FC7626" w14:textId="140A93BA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7.7</w:t>
            </w:r>
          </w:p>
        </w:tc>
      </w:tr>
      <w:tr w:rsidR="007D425E" w:rsidRPr="00E27493" w14:paraId="29D4A603" w14:textId="09D919FA" w:rsidTr="00FE0414">
        <w:tc>
          <w:tcPr>
            <w:tcW w:w="7583" w:type="dxa"/>
            <w:gridSpan w:val="3"/>
            <w:vAlign w:val="center"/>
          </w:tcPr>
          <w:p w14:paraId="760E9E1D" w14:textId="352B53C5" w:rsidR="007D425E" w:rsidRPr="00E27493" w:rsidRDefault="007D425E" w:rsidP="007D425E">
            <w:pPr>
              <w:ind w:left="1024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SPR et PDA</w:t>
            </w:r>
          </w:p>
        </w:tc>
        <w:tc>
          <w:tcPr>
            <w:tcW w:w="1551" w:type="dxa"/>
            <w:gridSpan w:val="2"/>
          </w:tcPr>
          <w:p w14:paraId="6E9E7ED6" w14:textId="7EB6F4A5" w:rsidR="007D425E" w:rsidRPr="00EC14A9" w:rsidRDefault="007D425E" w:rsidP="007D425E">
            <w:pPr>
              <w:jc w:val="both"/>
              <w:rPr>
                <w:b/>
                <w:bCs/>
                <w:color w:val="ED7D31" w:themeColor="accent2"/>
                <w:szCs w:val="20"/>
              </w:rPr>
            </w:pPr>
            <w:r w:rsidRPr="00EC14A9">
              <w:rPr>
                <w:b/>
                <w:bCs/>
                <w:color w:val="ED7D31" w:themeColor="accent2"/>
                <w:szCs w:val="20"/>
              </w:rPr>
              <w:t>Pièce 7.8</w:t>
            </w:r>
          </w:p>
        </w:tc>
      </w:tr>
      <w:tr w:rsidR="007D425E" w:rsidRPr="00E27493" w14:paraId="5198C59C" w14:textId="77777777" w:rsidTr="00FE0414">
        <w:tc>
          <w:tcPr>
            <w:tcW w:w="9134" w:type="dxa"/>
            <w:gridSpan w:val="5"/>
            <w:vAlign w:val="center"/>
          </w:tcPr>
          <w:p w14:paraId="060A3B7C" w14:textId="4C3693AC" w:rsidR="007D425E" w:rsidRPr="00843084" w:rsidRDefault="007D425E" w:rsidP="007D425E">
            <w:pPr>
              <w:jc w:val="both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43084">
              <w:rPr>
                <w:b/>
                <w:bCs/>
                <w:color w:val="4472C4" w:themeColor="accent1"/>
                <w:sz w:val="28"/>
                <w:szCs w:val="28"/>
              </w:rPr>
              <w:t>MRAE</w:t>
            </w:r>
          </w:p>
        </w:tc>
      </w:tr>
      <w:tr w:rsidR="007D425E" w:rsidRPr="00E27493" w14:paraId="6274E52D" w14:textId="1A710186" w:rsidTr="00FE0414">
        <w:tc>
          <w:tcPr>
            <w:tcW w:w="3681" w:type="dxa"/>
            <w:vAlign w:val="center"/>
          </w:tcPr>
          <w:p w14:paraId="7C96CD5F" w14:textId="77777777" w:rsidR="007D425E" w:rsidRPr="00E27493" w:rsidRDefault="007D425E" w:rsidP="007D425E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2AFA6156" w14:textId="7F6E6017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Décision MRAE</w:t>
            </w:r>
          </w:p>
        </w:tc>
        <w:tc>
          <w:tcPr>
            <w:tcW w:w="1551" w:type="dxa"/>
            <w:gridSpan w:val="2"/>
          </w:tcPr>
          <w:p w14:paraId="096DBD99" w14:textId="3789437D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8</w:t>
            </w:r>
          </w:p>
        </w:tc>
      </w:tr>
      <w:tr w:rsidR="007D425E" w:rsidRPr="00E27493" w14:paraId="35EA06C5" w14:textId="77777777" w:rsidTr="00FE0414">
        <w:tc>
          <w:tcPr>
            <w:tcW w:w="9134" w:type="dxa"/>
            <w:gridSpan w:val="5"/>
          </w:tcPr>
          <w:p w14:paraId="71571C6A" w14:textId="6AAF863D" w:rsidR="007D425E" w:rsidRPr="00E832D8" w:rsidRDefault="007D425E" w:rsidP="007D425E">
            <w:pPr>
              <w:jc w:val="both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E832D8">
              <w:rPr>
                <w:b/>
                <w:bCs/>
                <w:color w:val="4472C4" w:themeColor="accent1"/>
                <w:sz w:val="28"/>
                <w:szCs w:val="28"/>
              </w:rPr>
              <w:t>Avis des PPA</w:t>
            </w:r>
          </w:p>
        </w:tc>
      </w:tr>
      <w:tr w:rsidR="007D425E" w:rsidRPr="00E27493" w14:paraId="5321FB8C" w14:textId="439AFBC6" w:rsidTr="00FE0414">
        <w:tc>
          <w:tcPr>
            <w:tcW w:w="3681" w:type="dxa"/>
            <w:vAlign w:val="center"/>
          </w:tcPr>
          <w:p w14:paraId="166DA4FE" w14:textId="77777777" w:rsidR="007D425E" w:rsidRPr="00E27493" w:rsidRDefault="007D425E" w:rsidP="007D425E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1E4834E5" w14:textId="1958C7DE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Avis des PPA</w:t>
            </w:r>
          </w:p>
        </w:tc>
        <w:tc>
          <w:tcPr>
            <w:tcW w:w="1551" w:type="dxa"/>
            <w:gridSpan w:val="2"/>
          </w:tcPr>
          <w:p w14:paraId="2F1798F1" w14:textId="27EEDBC4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9</w:t>
            </w:r>
          </w:p>
        </w:tc>
      </w:tr>
      <w:tr w:rsidR="007D425E" w:rsidRPr="00E27493" w14:paraId="67D9CA08" w14:textId="77777777" w:rsidTr="00FE0414">
        <w:tc>
          <w:tcPr>
            <w:tcW w:w="9134" w:type="dxa"/>
            <w:gridSpan w:val="5"/>
          </w:tcPr>
          <w:p w14:paraId="2591DD0C" w14:textId="5C3E5248" w:rsidR="007D425E" w:rsidRPr="00E832D8" w:rsidRDefault="007D425E" w:rsidP="007D425E">
            <w:pPr>
              <w:jc w:val="both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E832D8">
              <w:rPr>
                <w:b/>
                <w:bCs/>
                <w:color w:val="4472C4" w:themeColor="accent1"/>
                <w:sz w:val="28"/>
                <w:szCs w:val="28"/>
              </w:rPr>
              <w:t>Actes procédure</w:t>
            </w:r>
          </w:p>
        </w:tc>
      </w:tr>
      <w:tr w:rsidR="007D425E" w:rsidRPr="00E27493" w14:paraId="0E81CBD1" w14:textId="0B565DE7" w:rsidTr="00FE0414">
        <w:tc>
          <w:tcPr>
            <w:tcW w:w="3681" w:type="dxa"/>
            <w:vAlign w:val="center"/>
          </w:tcPr>
          <w:p w14:paraId="72CCAEDB" w14:textId="77777777" w:rsidR="007D425E" w:rsidRPr="00E27493" w:rsidRDefault="007D425E" w:rsidP="007D425E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1CD4104B" w14:textId="7B8DB29F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Délibérations </w:t>
            </w:r>
          </w:p>
        </w:tc>
        <w:tc>
          <w:tcPr>
            <w:tcW w:w="1551" w:type="dxa"/>
            <w:gridSpan w:val="2"/>
          </w:tcPr>
          <w:p w14:paraId="0C484CC6" w14:textId="1171C160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10</w:t>
            </w:r>
          </w:p>
        </w:tc>
      </w:tr>
      <w:tr w:rsidR="007D425E" w:rsidRPr="00E27493" w14:paraId="25D64DD6" w14:textId="77777777" w:rsidTr="00FE0414">
        <w:tc>
          <w:tcPr>
            <w:tcW w:w="9134" w:type="dxa"/>
            <w:gridSpan w:val="5"/>
            <w:vAlign w:val="center"/>
          </w:tcPr>
          <w:p w14:paraId="337836AD" w14:textId="38E63BF3" w:rsidR="007D425E" w:rsidRPr="00E832D8" w:rsidRDefault="007D425E" w:rsidP="007D425E">
            <w:pPr>
              <w:jc w:val="both"/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Notice </w:t>
            </w:r>
          </w:p>
        </w:tc>
      </w:tr>
      <w:tr w:rsidR="007D425E" w:rsidRPr="00E27493" w14:paraId="2799F6A8" w14:textId="0C82B51C" w:rsidTr="00FE0414">
        <w:tc>
          <w:tcPr>
            <w:tcW w:w="3681" w:type="dxa"/>
            <w:vAlign w:val="center"/>
          </w:tcPr>
          <w:p w14:paraId="55D21A1C" w14:textId="77777777" w:rsidR="007D425E" w:rsidRPr="00E27493" w:rsidRDefault="007D425E" w:rsidP="007D425E">
            <w:pPr>
              <w:rPr>
                <w:b/>
                <w:bCs/>
                <w:szCs w:val="20"/>
              </w:rPr>
            </w:pPr>
          </w:p>
        </w:tc>
        <w:tc>
          <w:tcPr>
            <w:tcW w:w="3902" w:type="dxa"/>
            <w:gridSpan w:val="2"/>
          </w:tcPr>
          <w:p w14:paraId="4E9D9A70" w14:textId="77777777" w:rsidR="007D425E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szCs w:val="20"/>
              </w:rPr>
              <w:t>Notice au titre des articles R. 123-5 alinéa 1 et R. 123-8 2° du Code de l'environnement</w:t>
            </w:r>
          </w:p>
          <w:p w14:paraId="26D3D4DD" w14:textId="2426A1B7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Et mentions des textes régissant l’enquête intégrés à la notice</w:t>
            </w:r>
          </w:p>
        </w:tc>
        <w:tc>
          <w:tcPr>
            <w:tcW w:w="1551" w:type="dxa"/>
            <w:gridSpan w:val="2"/>
          </w:tcPr>
          <w:p w14:paraId="7B1EC619" w14:textId="54144B2D" w:rsidR="007D425E" w:rsidRPr="00E27493" w:rsidRDefault="007D425E" w:rsidP="007D425E">
            <w:pPr>
              <w:jc w:val="both"/>
              <w:rPr>
                <w:b/>
                <w:bCs/>
                <w:szCs w:val="20"/>
              </w:rPr>
            </w:pPr>
            <w:r w:rsidRPr="00E27493">
              <w:rPr>
                <w:b/>
                <w:bCs/>
                <w:color w:val="ED7D31" w:themeColor="accent2"/>
                <w:szCs w:val="20"/>
              </w:rPr>
              <w:t>Pièce 11</w:t>
            </w:r>
          </w:p>
        </w:tc>
      </w:tr>
    </w:tbl>
    <w:p w14:paraId="6767A151" w14:textId="77777777" w:rsidR="0018209D" w:rsidRPr="0018209D" w:rsidRDefault="0018209D" w:rsidP="0018209D">
      <w:pPr>
        <w:jc w:val="both"/>
        <w:rPr>
          <w:b/>
          <w:bCs/>
          <w:sz w:val="28"/>
          <w:szCs w:val="28"/>
        </w:rPr>
      </w:pPr>
    </w:p>
    <w:sectPr w:rsidR="0018209D" w:rsidRPr="0018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5302"/>
    <w:multiLevelType w:val="hybridMultilevel"/>
    <w:tmpl w:val="0DBADD1A"/>
    <w:lvl w:ilvl="0" w:tplc="E78EDF2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812A9"/>
    <w:multiLevelType w:val="hybridMultilevel"/>
    <w:tmpl w:val="AEC07CC6"/>
    <w:lvl w:ilvl="0" w:tplc="A348B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809E6"/>
    <w:multiLevelType w:val="hybridMultilevel"/>
    <w:tmpl w:val="A1CA5904"/>
    <w:lvl w:ilvl="0" w:tplc="83A86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56F21"/>
    <w:multiLevelType w:val="hybridMultilevel"/>
    <w:tmpl w:val="A67EBAA0"/>
    <w:lvl w:ilvl="0" w:tplc="33129DD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3C"/>
    <w:rsid w:val="0002063D"/>
    <w:rsid w:val="00024BC6"/>
    <w:rsid w:val="000F4754"/>
    <w:rsid w:val="000F5ED7"/>
    <w:rsid w:val="0018209D"/>
    <w:rsid w:val="001909CC"/>
    <w:rsid w:val="001B5759"/>
    <w:rsid w:val="001C4C5B"/>
    <w:rsid w:val="00254C92"/>
    <w:rsid w:val="002D7D1D"/>
    <w:rsid w:val="00310AFD"/>
    <w:rsid w:val="00313A32"/>
    <w:rsid w:val="00337A3C"/>
    <w:rsid w:val="00386BDE"/>
    <w:rsid w:val="003B4E7C"/>
    <w:rsid w:val="003B548C"/>
    <w:rsid w:val="003C763D"/>
    <w:rsid w:val="00587879"/>
    <w:rsid w:val="006073F1"/>
    <w:rsid w:val="006D432D"/>
    <w:rsid w:val="007D425E"/>
    <w:rsid w:val="00843084"/>
    <w:rsid w:val="00976DFF"/>
    <w:rsid w:val="00BB7398"/>
    <w:rsid w:val="00C70203"/>
    <w:rsid w:val="00CD3062"/>
    <w:rsid w:val="00E27493"/>
    <w:rsid w:val="00E832D8"/>
    <w:rsid w:val="00EC14A9"/>
    <w:rsid w:val="00EF30E3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FBBC"/>
  <w15:chartTrackingRefBased/>
  <w15:docId w15:val="{719DC1C3-117B-4224-B49E-44589926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79"/>
    <w:rPr>
      <w:rFonts w:ascii="Century Gothic" w:hAnsi="Century Gothic"/>
      <w:sz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D3062"/>
    <w:pPr>
      <w:spacing w:before="240" w:after="120" w:line="240" w:lineRule="auto"/>
      <w:ind w:left="851"/>
      <w:jc w:val="both"/>
      <w:outlineLvl w:val="2"/>
    </w:pPr>
    <w:rPr>
      <w:rFonts w:cs="Arial"/>
      <w:b/>
      <w:color w:val="2F5496" w:themeColor="accent1" w:themeShade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D3062"/>
    <w:rPr>
      <w:rFonts w:ascii="Century Gothic" w:hAnsi="Century Gothic" w:cs="Arial"/>
      <w:b/>
      <w:color w:val="2F5496" w:themeColor="accent1" w:themeShade="BF"/>
      <w:sz w:val="20"/>
      <w:szCs w:val="20"/>
    </w:rPr>
  </w:style>
  <w:style w:type="table" w:styleId="Grilledutableau">
    <w:name w:val="Table Grid"/>
    <w:basedOn w:val="TableauNormal"/>
    <w:uiPriority w:val="39"/>
    <w:rsid w:val="00024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FOREL</dc:creator>
  <cp:keywords/>
  <dc:description/>
  <cp:lastModifiedBy>CAILLEAUD Celine</cp:lastModifiedBy>
  <cp:revision>2</cp:revision>
  <cp:lastPrinted>2019-10-10T10:43:00Z</cp:lastPrinted>
  <dcterms:created xsi:type="dcterms:W3CDTF">2019-10-25T07:01:00Z</dcterms:created>
  <dcterms:modified xsi:type="dcterms:W3CDTF">2019-10-25T07:01:00Z</dcterms:modified>
</cp:coreProperties>
</file>