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CF" w:rsidRPr="00152319" w:rsidRDefault="00A77E83" w:rsidP="008D4BE6">
      <w:pPr>
        <w:widowControl w:val="0"/>
        <w:jc w:val="center"/>
        <w:rPr>
          <w:rFonts w:ascii="Arial Black" w:hAnsi="Arial Black"/>
          <w:bCs/>
          <w:color w:val="FF0000"/>
          <w:spacing w:val="-10"/>
          <w:sz w:val="16"/>
          <w:szCs w:val="16"/>
        </w:rPr>
      </w:pPr>
      <w:r w:rsidRPr="00152319">
        <w:rPr>
          <w:noProof/>
          <w:sz w:val="16"/>
          <w:szCs w:val="16"/>
        </w:rPr>
        <w:drawing>
          <wp:anchor distT="36576" distB="36576" distL="36576" distR="36576" simplePos="0" relativeHeight="251659264" behindDoc="0" locked="0" layoutInCell="1" allowOverlap="1">
            <wp:simplePos x="0" y="0"/>
            <wp:positionH relativeFrom="margin">
              <wp:posOffset>-1962150</wp:posOffset>
            </wp:positionH>
            <wp:positionV relativeFrom="paragraph">
              <wp:posOffset>-123825</wp:posOffset>
            </wp:positionV>
            <wp:extent cx="735965" cy="869950"/>
            <wp:effectExtent l="0" t="0" r="6985" b="6350"/>
            <wp:wrapNone/>
            <wp:docPr id="2" name="Image 2" descr="Logo Ma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Mairi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965" cy="869950"/>
                    </a:xfrm>
                    <a:prstGeom prst="rect">
                      <a:avLst/>
                    </a:prstGeom>
                    <a:noFill/>
                  </pic:spPr>
                </pic:pic>
              </a:graphicData>
            </a:graphic>
            <wp14:sizeRelH relativeFrom="page">
              <wp14:pctWidth>0</wp14:pctWidth>
            </wp14:sizeRelH>
            <wp14:sizeRelV relativeFrom="page">
              <wp14:pctHeight>0</wp14:pctHeight>
            </wp14:sizeRelV>
          </wp:anchor>
        </w:drawing>
      </w:r>
      <w:r w:rsidR="00F42DCF" w:rsidRPr="00152319">
        <w:rPr>
          <w:noProof/>
          <w:sz w:val="16"/>
          <w:szCs w:val="16"/>
        </w:rPr>
        <w:drawing>
          <wp:inline distT="0" distB="0" distL="0" distR="0" wp14:anchorId="165A5ADB" wp14:editId="235C5083">
            <wp:extent cx="1743075" cy="238125"/>
            <wp:effectExtent l="0" t="0" r="9525" b="9525"/>
            <wp:docPr id="6" name="Image 6" descr="L:\LOGOS\LOGOS_SQF\LOGO_SQF_SANS_SLOGAN\Logo-aff-web-SQF-sans-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S\LOGOS_SQF\LOGO_SQF_SANS_SLOGAN\Logo-aff-web-SQF-sans-slog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p>
    <w:p w:rsidR="00A77E83" w:rsidRPr="00152319" w:rsidRDefault="00333198" w:rsidP="008D4BE6">
      <w:pPr>
        <w:widowControl w:val="0"/>
        <w:jc w:val="center"/>
        <w:rPr>
          <w:rFonts w:ascii="Arial Black" w:hAnsi="Arial Black"/>
          <w:bCs/>
          <w:color w:val="auto"/>
          <w:spacing w:val="-10"/>
          <w:sz w:val="16"/>
          <w:szCs w:val="16"/>
        </w:rPr>
      </w:pPr>
      <w:r w:rsidRPr="00152319">
        <w:rPr>
          <w:rFonts w:ascii="Arial Black" w:hAnsi="Arial Black"/>
          <w:bCs/>
          <w:color w:val="auto"/>
          <w:spacing w:val="-10"/>
          <w:sz w:val="16"/>
          <w:szCs w:val="16"/>
        </w:rPr>
        <w:t>MAISON DES HABITANTS</w:t>
      </w:r>
    </w:p>
    <w:p w:rsidR="00FD5BE7" w:rsidRPr="00152319" w:rsidRDefault="008314B1" w:rsidP="008D4BE6">
      <w:pPr>
        <w:widowControl w:val="0"/>
        <w:jc w:val="center"/>
        <w:rPr>
          <w:rFonts w:ascii="Arial Black" w:hAnsi="Arial Black"/>
          <w:bCs/>
          <w:color w:val="auto"/>
          <w:spacing w:val="-10"/>
          <w:sz w:val="16"/>
          <w:szCs w:val="16"/>
        </w:rPr>
      </w:pPr>
      <w:r w:rsidRPr="00152319">
        <w:rPr>
          <w:rFonts w:ascii="Arial Black" w:hAnsi="Arial Black"/>
          <w:bCs/>
          <w:color w:val="auto"/>
          <w:spacing w:val="-10"/>
          <w:sz w:val="16"/>
          <w:szCs w:val="16"/>
        </w:rPr>
        <w:t>Pôle</w:t>
      </w:r>
      <w:r w:rsidR="00FD5BE7" w:rsidRPr="00152319">
        <w:rPr>
          <w:rFonts w:ascii="Arial Black" w:hAnsi="Arial Black"/>
          <w:bCs/>
          <w:color w:val="auto"/>
          <w:spacing w:val="-10"/>
          <w:sz w:val="16"/>
          <w:szCs w:val="16"/>
        </w:rPr>
        <w:t xml:space="preserve"> Education Jeunesse Prévention</w:t>
      </w:r>
    </w:p>
    <w:p w:rsidR="00A77E83" w:rsidRPr="00152319" w:rsidRDefault="00A77E83" w:rsidP="008D4BE6">
      <w:pPr>
        <w:widowControl w:val="0"/>
        <w:jc w:val="center"/>
        <w:rPr>
          <w:rFonts w:ascii="Arial Black" w:hAnsi="Arial Black"/>
          <w:bCs/>
          <w:color w:val="auto"/>
          <w:spacing w:val="-10"/>
          <w:sz w:val="16"/>
          <w:szCs w:val="16"/>
        </w:rPr>
      </w:pPr>
      <w:r w:rsidRPr="00152319">
        <w:rPr>
          <w:rFonts w:ascii="Arial Black" w:hAnsi="Arial Black"/>
          <w:bCs/>
          <w:color w:val="auto"/>
          <w:spacing w:val="-10"/>
          <w:sz w:val="16"/>
          <w:szCs w:val="16"/>
        </w:rPr>
        <w:t xml:space="preserve">Rue des </w:t>
      </w:r>
      <w:proofErr w:type="gramStart"/>
      <w:r w:rsidRPr="00152319">
        <w:rPr>
          <w:rFonts w:ascii="Arial Black" w:hAnsi="Arial Black"/>
          <w:bCs/>
          <w:color w:val="auto"/>
          <w:spacing w:val="-10"/>
          <w:sz w:val="16"/>
          <w:szCs w:val="16"/>
        </w:rPr>
        <w:t>Marronniers  -</w:t>
      </w:r>
      <w:proofErr w:type="gramEnd"/>
      <w:r w:rsidRPr="00152319">
        <w:rPr>
          <w:rFonts w:ascii="Arial Black" w:hAnsi="Arial Black"/>
          <w:bCs/>
          <w:color w:val="auto"/>
          <w:spacing w:val="-10"/>
          <w:sz w:val="16"/>
          <w:szCs w:val="16"/>
        </w:rPr>
        <w:t xml:space="preserve">  </w:t>
      </w:r>
      <w:smartTag w:uri="urn:schemas-microsoft-com:office:smarttags" w:element="metricconverter">
        <w:smartTagPr>
          <w:attr w:name="ProductID" w:val="38070 ST"/>
        </w:smartTagPr>
        <w:r w:rsidRPr="00152319">
          <w:rPr>
            <w:rFonts w:ascii="Arial Black" w:hAnsi="Arial Black"/>
            <w:bCs/>
            <w:color w:val="auto"/>
            <w:spacing w:val="-10"/>
            <w:sz w:val="16"/>
            <w:szCs w:val="16"/>
          </w:rPr>
          <w:t>38070 ST</w:t>
        </w:r>
      </w:smartTag>
      <w:r w:rsidRPr="00152319">
        <w:rPr>
          <w:rFonts w:ascii="Arial Black" w:hAnsi="Arial Black"/>
          <w:bCs/>
          <w:color w:val="auto"/>
          <w:spacing w:val="-10"/>
          <w:sz w:val="16"/>
          <w:szCs w:val="16"/>
        </w:rPr>
        <w:t xml:space="preserve"> QUENTIN-FALLAVIER</w:t>
      </w:r>
    </w:p>
    <w:p w:rsidR="00A77E83" w:rsidRPr="00152319" w:rsidRDefault="00AB3269" w:rsidP="008D4BE6">
      <w:pPr>
        <w:widowControl w:val="0"/>
        <w:jc w:val="center"/>
        <w:rPr>
          <w:rFonts w:ascii="Arial Black" w:hAnsi="Arial Black"/>
          <w:bCs/>
          <w:color w:val="auto"/>
          <w:spacing w:val="-10"/>
          <w:sz w:val="16"/>
          <w:szCs w:val="16"/>
        </w:rPr>
      </w:pPr>
      <w:r w:rsidRPr="00152319">
        <w:rPr>
          <w:rFonts w:ascii="Arial Black" w:hAnsi="Arial Black"/>
          <w:bCs/>
          <w:color w:val="auto"/>
          <w:spacing w:val="-10"/>
          <w:sz w:val="16"/>
          <w:szCs w:val="16"/>
        </w:rPr>
        <w:t>Tél. 04.74.94.25.53</w:t>
      </w:r>
    </w:p>
    <w:p w:rsidR="00A77E83" w:rsidRPr="00152319" w:rsidRDefault="00C12F5A" w:rsidP="008D4BE6">
      <w:pPr>
        <w:widowControl w:val="0"/>
        <w:jc w:val="center"/>
        <w:rPr>
          <w:rFonts w:ascii="Arial Black" w:hAnsi="Arial Black"/>
          <w:bCs/>
          <w:sz w:val="16"/>
          <w:szCs w:val="16"/>
        </w:rPr>
      </w:pPr>
      <w:r w:rsidRPr="00152319">
        <w:rPr>
          <w:rFonts w:ascii="Arial Black" w:hAnsi="Arial Black"/>
          <w:bCs/>
          <w:spacing w:val="-10"/>
          <w:sz w:val="16"/>
          <w:szCs w:val="16"/>
        </w:rPr>
        <w:t>Courriel : maisondeshabitants</w:t>
      </w:r>
      <w:r w:rsidR="00A77E83" w:rsidRPr="00152319">
        <w:rPr>
          <w:rFonts w:ascii="Arial Black" w:hAnsi="Arial Black"/>
          <w:bCs/>
          <w:spacing w:val="-10"/>
          <w:sz w:val="16"/>
          <w:szCs w:val="16"/>
        </w:rPr>
        <w:t>@st-quentin-</w:t>
      </w:r>
      <w:proofErr w:type="gramStart"/>
      <w:r w:rsidR="00A77E83" w:rsidRPr="00152319">
        <w:rPr>
          <w:rFonts w:ascii="Arial Black" w:hAnsi="Arial Black"/>
          <w:bCs/>
          <w:spacing w:val="-10"/>
          <w:sz w:val="16"/>
          <w:szCs w:val="16"/>
        </w:rPr>
        <w:t>fallavier.fr  -</w:t>
      </w:r>
      <w:proofErr w:type="gramEnd"/>
      <w:r w:rsidR="00A77E83" w:rsidRPr="00152319">
        <w:rPr>
          <w:rFonts w:ascii="Arial Black" w:hAnsi="Arial Black"/>
          <w:bCs/>
          <w:spacing w:val="-10"/>
          <w:sz w:val="16"/>
          <w:szCs w:val="16"/>
        </w:rPr>
        <w:t xml:space="preserve"> Site Internet : www.st-quentin-fallavier.fr</w:t>
      </w:r>
    </w:p>
    <w:p w:rsidR="00A77E83" w:rsidRPr="003C55C3" w:rsidRDefault="00A77E83" w:rsidP="00C63DB3">
      <w:pPr>
        <w:widowControl w:val="0"/>
        <w:jc w:val="both"/>
        <w:rPr>
          <w:sz w:val="14"/>
          <w:szCs w:val="14"/>
          <w:vertAlign w:val="subscript"/>
        </w:rPr>
      </w:pPr>
      <w:r w:rsidRPr="003C55C3">
        <w:rPr>
          <w:sz w:val="14"/>
          <w:szCs w:val="14"/>
        </w:rPr>
        <w:t> </w:t>
      </w:r>
    </w:p>
    <w:p w:rsidR="00A77E83" w:rsidRDefault="00A77E83" w:rsidP="008D4BE6">
      <w:pPr>
        <w:widowControl w:val="0"/>
        <w:jc w:val="center"/>
        <w:rPr>
          <w:rFonts w:ascii="Arial Black" w:hAnsi="Arial Black"/>
          <w:sz w:val="24"/>
          <w:szCs w:val="24"/>
        </w:rPr>
      </w:pPr>
      <w:r>
        <w:rPr>
          <w:rFonts w:ascii="Arial Black" w:hAnsi="Arial Black"/>
          <w:sz w:val="24"/>
          <w:szCs w:val="24"/>
        </w:rPr>
        <w:t>GARDERIE PERISCOLAIRE – RESTAURATION COLLECTIVE</w:t>
      </w:r>
    </w:p>
    <w:p w:rsidR="00A77E83" w:rsidRPr="009E1EE5" w:rsidRDefault="00A77E83" w:rsidP="008D4BE6">
      <w:pPr>
        <w:widowControl w:val="0"/>
        <w:jc w:val="center"/>
        <w:rPr>
          <w:rFonts w:ascii="Arial Black" w:hAnsi="Arial Black"/>
          <w:color w:val="auto"/>
          <w:sz w:val="24"/>
          <w:szCs w:val="24"/>
        </w:rPr>
      </w:pPr>
      <w:r w:rsidRPr="009E1EE5">
        <w:rPr>
          <w:rFonts w:ascii="Arial Black" w:hAnsi="Arial Black"/>
          <w:color w:val="auto"/>
          <w:sz w:val="24"/>
          <w:szCs w:val="24"/>
        </w:rPr>
        <w:t xml:space="preserve">SAISON </w:t>
      </w:r>
      <w:r w:rsidR="006125A7" w:rsidRPr="009E1EE5">
        <w:rPr>
          <w:rFonts w:ascii="Arial Black" w:hAnsi="Arial Black"/>
          <w:color w:val="auto"/>
          <w:sz w:val="24"/>
          <w:szCs w:val="24"/>
        </w:rPr>
        <w:t>2020-2021</w:t>
      </w:r>
    </w:p>
    <w:p w:rsidR="00A54FFA" w:rsidRPr="00637962" w:rsidRDefault="00A54FFA" w:rsidP="00C63DB3">
      <w:pPr>
        <w:pStyle w:val="Corpsdetexte"/>
        <w:ind w:left="6372"/>
        <w:jc w:val="both"/>
        <w:rPr>
          <w:rFonts w:ascii="Arial" w:hAnsi="Arial" w:cs="Arial"/>
          <w:color w:val="auto"/>
          <w:sz w:val="18"/>
          <w:szCs w:val="18"/>
        </w:rPr>
      </w:pPr>
    </w:p>
    <w:p w:rsidR="00A77E83" w:rsidRPr="00637962" w:rsidRDefault="00A77E83" w:rsidP="008D4BE6">
      <w:pPr>
        <w:widowControl w:val="0"/>
        <w:pBdr>
          <w:top w:val="single" w:sz="4" w:space="1" w:color="auto"/>
          <w:left w:val="single" w:sz="4" w:space="4" w:color="auto"/>
          <w:bottom w:val="single" w:sz="4" w:space="1" w:color="auto"/>
          <w:right w:val="single" w:sz="4" w:space="4" w:color="auto"/>
        </w:pBdr>
        <w:ind w:left="284" w:right="281"/>
        <w:jc w:val="center"/>
        <w:rPr>
          <w:rFonts w:ascii="Arial Black" w:hAnsi="Arial Black"/>
          <w:color w:val="auto"/>
        </w:rPr>
      </w:pPr>
      <w:r w:rsidRPr="00637962">
        <w:rPr>
          <w:rFonts w:ascii="Arial Black" w:hAnsi="Arial Black"/>
          <w:color w:val="auto"/>
        </w:rPr>
        <w:t xml:space="preserve">MODALITES DE FONCTIONNEMENT GARDERIE </w:t>
      </w:r>
      <w:r w:rsidR="00B37795" w:rsidRPr="00637962">
        <w:rPr>
          <w:rFonts w:ascii="Arial Black" w:hAnsi="Arial Black"/>
          <w:color w:val="auto"/>
        </w:rPr>
        <w:t>PERISCOLAIRE</w:t>
      </w:r>
    </w:p>
    <w:p w:rsidR="00A263C1" w:rsidRPr="00ED5D4E" w:rsidRDefault="00A77E83" w:rsidP="00C63DB3">
      <w:pPr>
        <w:jc w:val="both"/>
        <w:rPr>
          <w:rFonts w:ascii="Arial" w:hAnsi="Arial" w:cs="Arial"/>
          <w:b/>
          <w:bCs/>
          <w:color w:val="auto"/>
          <w:sz w:val="10"/>
          <w:szCs w:val="10"/>
        </w:rPr>
      </w:pPr>
      <w:r w:rsidRPr="00637962">
        <w:rPr>
          <w:color w:val="auto"/>
        </w:rPr>
        <w:t> </w:t>
      </w:r>
      <w:r w:rsidRPr="00637962">
        <w:rPr>
          <w:rFonts w:ascii="Arial" w:hAnsi="Arial" w:cs="Arial"/>
          <w:b/>
          <w:bCs/>
          <w:color w:val="auto"/>
          <w:sz w:val="18"/>
          <w:szCs w:val="18"/>
        </w:rPr>
        <w:t> </w:t>
      </w:r>
    </w:p>
    <w:p w:rsidR="0071676E" w:rsidRPr="00152319" w:rsidRDefault="0071676E" w:rsidP="00C63DB3">
      <w:pPr>
        <w:jc w:val="both"/>
        <w:rPr>
          <w:rFonts w:ascii="Calibri" w:hAnsi="Calibri" w:cs="Calibri"/>
          <w:color w:val="auto"/>
          <w:kern w:val="0"/>
          <w:sz w:val="16"/>
          <w:szCs w:val="16"/>
          <w:lang w:eastAsia="en-US"/>
        </w:rPr>
      </w:pPr>
      <w:r w:rsidRPr="00152319">
        <w:rPr>
          <w:rFonts w:ascii="Arial" w:hAnsi="Arial" w:cs="Arial"/>
          <w:b/>
          <w:bCs/>
          <w:i/>
          <w:iCs/>
          <w:color w:val="auto"/>
          <w:kern w:val="0"/>
          <w:sz w:val="16"/>
          <w:szCs w:val="16"/>
          <w:lang w:eastAsia="en-US"/>
        </w:rPr>
        <w:t>En fonction des préconisations préfectorales et dans le cadre de la crise sanitaire, des mesures exceptionnelles pourront être mises en place.</w:t>
      </w:r>
    </w:p>
    <w:p w:rsidR="00511577" w:rsidRPr="00152319" w:rsidRDefault="00511577" w:rsidP="00511577">
      <w:pPr>
        <w:widowControl w:val="0"/>
        <w:jc w:val="both"/>
        <w:rPr>
          <w:rFonts w:ascii="Calibri" w:hAnsi="Calibri" w:cs="Arial"/>
          <w:b/>
          <w:bCs/>
          <w:color w:val="auto"/>
          <w:sz w:val="16"/>
          <w:szCs w:val="16"/>
        </w:rPr>
      </w:pPr>
    </w:p>
    <w:p w:rsidR="00511577" w:rsidRPr="00152319" w:rsidRDefault="00511577" w:rsidP="00511577">
      <w:pPr>
        <w:widowControl w:val="0"/>
        <w:jc w:val="both"/>
        <w:rPr>
          <w:rFonts w:asciiTheme="minorHAnsi" w:hAnsiTheme="minorHAnsi" w:cs="Arial"/>
          <w:color w:val="auto"/>
          <w:sz w:val="16"/>
          <w:szCs w:val="16"/>
          <w14:cntxtAlts/>
        </w:rPr>
      </w:pPr>
      <w:r w:rsidRPr="00152319">
        <w:rPr>
          <w:rFonts w:ascii="Calibri" w:hAnsi="Calibri" w:cs="Arial"/>
          <w:b/>
          <w:bCs/>
          <w:color w:val="auto"/>
          <w:sz w:val="16"/>
          <w:szCs w:val="16"/>
        </w:rPr>
        <w:t xml:space="preserve">   </w:t>
      </w:r>
      <w:r w:rsidR="00A77E83" w:rsidRPr="00152319">
        <w:rPr>
          <w:rFonts w:ascii="Calibri" w:hAnsi="Calibri" w:cs="Arial"/>
          <w:color w:val="auto"/>
          <w:sz w:val="16"/>
          <w:szCs w:val="16"/>
          <w14:cntxtAlts/>
        </w:rPr>
        <w:sym w:font="Wingdings" w:char="F0D8"/>
      </w:r>
      <w:r w:rsidR="00A77E83" w:rsidRPr="00152319">
        <w:rPr>
          <w:rFonts w:ascii="Calibri" w:hAnsi="Calibri" w:cs="Arial"/>
          <w:color w:val="auto"/>
          <w:sz w:val="16"/>
          <w:szCs w:val="16"/>
          <w14:cntxtAlts/>
        </w:rPr>
        <w:t xml:space="preserve"> </w:t>
      </w:r>
      <w:r w:rsidR="00A77E83" w:rsidRPr="00152319">
        <w:rPr>
          <w:rFonts w:asciiTheme="minorHAnsi" w:hAnsiTheme="minorHAnsi" w:cs="Arial"/>
          <w:color w:val="auto"/>
          <w:sz w:val="16"/>
          <w:szCs w:val="16"/>
          <w14:cntxtAlts/>
        </w:rPr>
        <w:t>La Garderie périscolaire est réservée aux enfants scolarisés d</w:t>
      </w:r>
      <w:r w:rsidR="009E1EE5" w:rsidRPr="00152319">
        <w:rPr>
          <w:rFonts w:asciiTheme="minorHAnsi" w:hAnsiTheme="minorHAnsi" w:cs="Arial"/>
          <w:color w:val="auto"/>
          <w:sz w:val="16"/>
          <w:szCs w:val="16"/>
          <w14:cntxtAlts/>
        </w:rPr>
        <w:t>ans les écoles publiques de la C</w:t>
      </w:r>
      <w:r w:rsidR="00A77E83" w:rsidRPr="00152319">
        <w:rPr>
          <w:rFonts w:asciiTheme="minorHAnsi" w:hAnsiTheme="minorHAnsi" w:cs="Arial"/>
          <w:color w:val="auto"/>
          <w:sz w:val="16"/>
          <w:szCs w:val="16"/>
          <w14:cntxtAlts/>
        </w:rPr>
        <w:t>ommune</w:t>
      </w:r>
      <w:r w:rsidR="005049E7" w:rsidRPr="00152319">
        <w:rPr>
          <w:rFonts w:asciiTheme="minorHAnsi" w:hAnsiTheme="minorHAnsi" w:cs="Arial"/>
          <w:color w:val="auto"/>
          <w:sz w:val="16"/>
          <w:szCs w:val="16"/>
          <w14:cntxtAlts/>
        </w:rPr>
        <w:tab/>
      </w:r>
      <w:r w:rsidR="005049E7" w:rsidRPr="00152319">
        <w:rPr>
          <w:rFonts w:asciiTheme="minorHAnsi" w:hAnsiTheme="minorHAnsi" w:cs="Arial"/>
          <w:color w:val="auto"/>
          <w:sz w:val="16"/>
          <w:szCs w:val="16"/>
          <w14:cntxtAlts/>
        </w:rPr>
        <w:tab/>
      </w:r>
    </w:p>
    <w:p w:rsidR="00A77E83" w:rsidRPr="00152319" w:rsidRDefault="00511577" w:rsidP="00511577">
      <w:pPr>
        <w:widowControl w:val="0"/>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 xml:space="preserve">    </w:t>
      </w:r>
      <w:r w:rsidR="00A77E83" w:rsidRPr="00152319">
        <w:rPr>
          <w:rFonts w:asciiTheme="minorHAnsi" w:hAnsiTheme="minorHAnsi" w:cs="Arial"/>
          <w:color w:val="auto"/>
          <w:sz w:val="16"/>
          <w:szCs w:val="16"/>
          <w14:cntxtAlts/>
        </w:rPr>
        <w:sym w:font="Wingdings" w:char="F0D8"/>
      </w:r>
      <w:r w:rsidR="00A77E83" w:rsidRPr="00152319">
        <w:rPr>
          <w:rFonts w:asciiTheme="minorHAnsi" w:hAnsiTheme="minorHAnsi" w:cs="Arial"/>
          <w:color w:val="auto"/>
          <w:sz w:val="16"/>
          <w:szCs w:val="16"/>
          <w14:cntxtAlts/>
        </w:rPr>
        <w:t xml:space="preserve"> Accueil possible pour les enfants de moins de 3 ans, scolarisés en Petite section (nés en </w:t>
      </w:r>
      <w:r w:rsidR="006125A7" w:rsidRPr="00152319">
        <w:rPr>
          <w:rFonts w:asciiTheme="minorHAnsi" w:hAnsiTheme="minorHAnsi" w:cs="Arial"/>
          <w:color w:val="auto"/>
          <w:sz w:val="16"/>
          <w:szCs w:val="16"/>
          <w14:cntxtAlts/>
        </w:rPr>
        <w:t>2017</w:t>
      </w:r>
      <w:r w:rsidR="00AB3269" w:rsidRPr="00152319">
        <w:rPr>
          <w:rFonts w:asciiTheme="minorHAnsi" w:hAnsiTheme="minorHAnsi" w:cs="Arial"/>
          <w:color w:val="auto"/>
          <w:sz w:val="16"/>
          <w:szCs w:val="16"/>
          <w14:cntxtAlts/>
        </w:rPr>
        <w:t>)</w:t>
      </w:r>
    </w:p>
    <w:p w:rsidR="005049E7" w:rsidRPr="00152319" w:rsidRDefault="005049E7" w:rsidP="00C63DB3">
      <w:pPr>
        <w:widowControl w:val="0"/>
        <w:tabs>
          <w:tab w:val="left" w:pos="43"/>
          <w:tab w:val="left" w:pos="1440"/>
        </w:tabs>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ab/>
        <w:t xml:space="preserve">   </w:t>
      </w:r>
      <w:r w:rsidR="00A77E83" w:rsidRPr="00152319">
        <w:rPr>
          <w:rFonts w:asciiTheme="minorHAnsi" w:hAnsiTheme="minorHAnsi" w:cs="Arial"/>
          <w:color w:val="auto"/>
          <w:sz w:val="16"/>
          <w:szCs w:val="16"/>
          <w14:cntxtAlts/>
        </w:rPr>
        <w:sym w:font="Wingdings" w:char="F0D8"/>
      </w:r>
      <w:r w:rsidR="00A77E83" w:rsidRPr="00152319">
        <w:rPr>
          <w:rFonts w:asciiTheme="minorHAnsi" w:hAnsiTheme="minorHAnsi" w:cs="Arial"/>
          <w:color w:val="auto"/>
          <w:sz w:val="16"/>
          <w:szCs w:val="16"/>
          <w14:cntxtAlts/>
        </w:rPr>
        <w:t xml:space="preserve"> La Garderie périscolaire fonctionne les jours de classe (hors vacances scolaires)</w:t>
      </w:r>
      <w:r w:rsidRPr="00152319">
        <w:rPr>
          <w:rFonts w:asciiTheme="minorHAnsi" w:hAnsiTheme="minorHAnsi" w:cs="Arial"/>
          <w:color w:val="auto"/>
          <w:sz w:val="16"/>
          <w:szCs w:val="16"/>
          <w14:cntxtAlts/>
        </w:rPr>
        <w:t> :</w:t>
      </w:r>
    </w:p>
    <w:p w:rsidR="00A77E83" w:rsidRPr="00152319" w:rsidRDefault="005049E7" w:rsidP="00C63DB3">
      <w:pPr>
        <w:widowControl w:val="0"/>
        <w:tabs>
          <w:tab w:val="left" w:pos="43"/>
          <w:tab w:val="left" w:pos="1440"/>
        </w:tabs>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 xml:space="preserve">      </w:t>
      </w:r>
      <w:r w:rsidR="00694770" w:rsidRPr="00152319">
        <w:rPr>
          <w:rFonts w:asciiTheme="minorHAnsi" w:hAnsiTheme="minorHAnsi" w:cs="Arial"/>
          <w:color w:val="auto"/>
          <w:sz w:val="16"/>
          <w:szCs w:val="16"/>
          <w14:cntxtAlts/>
        </w:rPr>
        <w:t xml:space="preserve">- </w:t>
      </w:r>
      <w:r w:rsidR="00A77E83" w:rsidRPr="00152319">
        <w:rPr>
          <w:rFonts w:asciiTheme="minorHAnsi" w:hAnsiTheme="minorHAnsi" w:cs="Arial"/>
          <w:color w:val="auto"/>
          <w:sz w:val="16"/>
          <w:szCs w:val="16"/>
          <w14:cntxtAlts/>
        </w:rPr>
        <w:t>lundi, mardi, jeudi et vendredi de 7h30 à 8h20 et de 16h30 à 18h30</w:t>
      </w:r>
    </w:p>
    <w:p w:rsidR="000509F1" w:rsidRPr="00152319" w:rsidRDefault="005049E7" w:rsidP="00C63DB3">
      <w:pPr>
        <w:widowControl w:val="0"/>
        <w:tabs>
          <w:tab w:val="left" w:pos="43"/>
          <w:tab w:val="left" w:pos="1440"/>
        </w:tabs>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 xml:space="preserve">    </w:t>
      </w:r>
      <w:r w:rsidR="000509F1" w:rsidRPr="00152319">
        <w:rPr>
          <w:rFonts w:asciiTheme="minorHAnsi" w:hAnsiTheme="minorHAnsi" w:cs="Arial"/>
          <w:color w:val="auto"/>
          <w:sz w:val="16"/>
          <w:szCs w:val="16"/>
          <w14:cntxtAlts/>
        </w:rPr>
        <w:sym w:font="Wingdings" w:char="F0D8"/>
      </w:r>
      <w:r w:rsidR="000509F1" w:rsidRPr="00152319">
        <w:rPr>
          <w:rFonts w:asciiTheme="minorHAnsi" w:hAnsiTheme="minorHAnsi" w:cs="Arial"/>
          <w:color w:val="auto"/>
          <w:sz w:val="16"/>
          <w:szCs w:val="16"/>
          <w14:cntxtAlts/>
        </w:rPr>
        <w:t xml:space="preserve"> En cas de grève, la commune se réserve le droit de modifier les conditions d’accueil</w:t>
      </w:r>
    </w:p>
    <w:p w:rsidR="005049E7" w:rsidRPr="00152319" w:rsidRDefault="005049E7" w:rsidP="00C63DB3">
      <w:pPr>
        <w:tabs>
          <w:tab w:val="left" w:pos="43"/>
        </w:tabs>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 xml:space="preserve">    </w:t>
      </w:r>
      <w:r w:rsidR="00A77E83" w:rsidRPr="00152319">
        <w:rPr>
          <w:rFonts w:asciiTheme="minorHAnsi" w:hAnsiTheme="minorHAnsi" w:cs="Arial"/>
          <w:color w:val="auto"/>
          <w:sz w:val="16"/>
          <w:szCs w:val="16"/>
          <w14:cntxtAlts/>
        </w:rPr>
        <w:sym w:font="Wingdings" w:char="F0D8"/>
      </w:r>
      <w:r w:rsidR="00A77E83" w:rsidRPr="00152319">
        <w:rPr>
          <w:rFonts w:asciiTheme="minorHAnsi" w:hAnsiTheme="minorHAnsi" w:cs="Arial"/>
          <w:color w:val="auto"/>
          <w:sz w:val="16"/>
          <w:szCs w:val="16"/>
          <w14:cntxtAlts/>
        </w:rPr>
        <w:t xml:space="preserve"> </w:t>
      </w:r>
      <w:r w:rsidR="001C2046" w:rsidRPr="00152319">
        <w:rPr>
          <w:rFonts w:asciiTheme="minorHAnsi" w:hAnsiTheme="minorHAnsi" w:cs="Arial"/>
          <w:color w:val="auto"/>
          <w:sz w:val="16"/>
          <w:szCs w:val="16"/>
          <w14:cntxtAlts/>
        </w:rPr>
        <w:t>Cinq</w:t>
      </w:r>
      <w:r w:rsidR="00A77E83" w:rsidRPr="00152319">
        <w:rPr>
          <w:rFonts w:asciiTheme="minorHAnsi" w:hAnsiTheme="minorHAnsi" w:cs="Arial"/>
          <w:color w:val="auto"/>
          <w:sz w:val="16"/>
          <w:szCs w:val="16"/>
          <w14:cntxtAlts/>
        </w:rPr>
        <w:t xml:space="preserve"> lieux de </w:t>
      </w:r>
      <w:r w:rsidR="005F79E4" w:rsidRPr="00152319">
        <w:rPr>
          <w:rFonts w:asciiTheme="minorHAnsi" w:hAnsiTheme="minorHAnsi" w:cs="Arial"/>
          <w:color w:val="auto"/>
          <w:sz w:val="16"/>
          <w:szCs w:val="16"/>
          <w14:cntxtAlts/>
        </w:rPr>
        <w:t xml:space="preserve">garderies </w:t>
      </w:r>
    </w:p>
    <w:p w:rsidR="00637962" w:rsidRPr="00152319" w:rsidRDefault="005049E7" w:rsidP="00C63DB3">
      <w:pPr>
        <w:tabs>
          <w:tab w:val="left" w:pos="43"/>
        </w:tabs>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 xml:space="preserve">    </w:t>
      </w:r>
      <w:r w:rsidR="00637962" w:rsidRPr="00152319">
        <w:rPr>
          <w:rFonts w:asciiTheme="minorHAnsi" w:hAnsiTheme="minorHAnsi" w:cs="Arial"/>
          <w:color w:val="auto"/>
          <w:sz w:val="16"/>
          <w:szCs w:val="16"/>
          <w14:cntxtAlts/>
        </w:rPr>
        <w:sym w:font="Wingdings" w:char="F0D8"/>
      </w:r>
      <w:r w:rsidR="00637962" w:rsidRPr="00152319">
        <w:rPr>
          <w:rFonts w:asciiTheme="minorHAnsi" w:hAnsiTheme="minorHAnsi" w:cs="Arial"/>
          <w:color w:val="auto"/>
          <w:sz w:val="16"/>
          <w:szCs w:val="16"/>
          <w14:cntxtAlts/>
        </w:rPr>
        <w:t xml:space="preserve">  Accueil du matin : l’enfant est confié à l’agent de garderie</w:t>
      </w:r>
    </w:p>
    <w:p w:rsidR="00A77E83" w:rsidRPr="00152319" w:rsidRDefault="005049E7" w:rsidP="00C63DB3">
      <w:pPr>
        <w:widowControl w:val="0"/>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 xml:space="preserve">    </w:t>
      </w:r>
      <w:r w:rsidR="00A77E83" w:rsidRPr="00152319">
        <w:rPr>
          <w:rFonts w:asciiTheme="minorHAnsi" w:hAnsiTheme="minorHAnsi" w:cs="Arial"/>
          <w:color w:val="auto"/>
          <w:sz w:val="16"/>
          <w:szCs w:val="16"/>
          <w14:cntxtAlts/>
        </w:rPr>
        <w:sym w:font="Wingdings" w:char="F0D8"/>
      </w:r>
      <w:r w:rsidR="00A77E83" w:rsidRPr="00152319">
        <w:rPr>
          <w:rFonts w:asciiTheme="minorHAnsi" w:hAnsiTheme="minorHAnsi" w:cs="Arial"/>
          <w:color w:val="auto"/>
          <w:sz w:val="16"/>
          <w:szCs w:val="16"/>
          <w14:cntxtAlts/>
        </w:rPr>
        <w:t xml:space="preserve"> Les enfants seront récupérés par les parents ou une personne autorisée </w:t>
      </w:r>
      <w:r w:rsidR="00171704" w:rsidRPr="00152319">
        <w:rPr>
          <w:rFonts w:asciiTheme="minorHAnsi" w:hAnsiTheme="minorHAnsi" w:cs="Arial"/>
          <w:color w:val="auto"/>
          <w:sz w:val="16"/>
          <w:szCs w:val="16"/>
          <w14:cntxtAlts/>
        </w:rPr>
        <w:t xml:space="preserve">par ces derniers </w:t>
      </w:r>
      <w:r w:rsidR="00A77E83" w:rsidRPr="00152319">
        <w:rPr>
          <w:rFonts w:asciiTheme="minorHAnsi" w:hAnsiTheme="minorHAnsi" w:cs="Arial"/>
          <w:color w:val="auto"/>
          <w:sz w:val="16"/>
          <w:szCs w:val="16"/>
          <w14:cntxtAlts/>
        </w:rPr>
        <w:t xml:space="preserve">(âge minimum 12 ans) </w:t>
      </w:r>
      <w:r w:rsidR="00A77E83" w:rsidRPr="00152319">
        <w:rPr>
          <w:rFonts w:asciiTheme="minorHAnsi" w:hAnsiTheme="minorHAnsi" w:cs="Arial"/>
          <w:b/>
          <w:bCs/>
          <w:color w:val="auto"/>
          <w:sz w:val="16"/>
          <w:szCs w:val="16"/>
          <w14:cntxtAlts/>
        </w:rPr>
        <w:t>au plus tard</w:t>
      </w:r>
      <w:r w:rsidR="00A77E83" w:rsidRPr="00152319">
        <w:rPr>
          <w:rFonts w:asciiTheme="minorHAnsi" w:hAnsiTheme="minorHAnsi" w:cs="Arial"/>
          <w:color w:val="auto"/>
          <w:sz w:val="16"/>
          <w:szCs w:val="16"/>
          <w14:cntxtAlts/>
        </w:rPr>
        <w:t xml:space="preserve"> </w:t>
      </w:r>
      <w:r w:rsidR="00A77E83" w:rsidRPr="00152319">
        <w:rPr>
          <w:rFonts w:asciiTheme="minorHAnsi" w:hAnsiTheme="minorHAnsi" w:cs="Arial"/>
          <w:b/>
          <w:bCs/>
          <w:color w:val="auto"/>
          <w:sz w:val="16"/>
          <w:szCs w:val="16"/>
          <w14:cntxtAlts/>
        </w:rPr>
        <w:t xml:space="preserve">à 18h30. </w:t>
      </w:r>
      <w:r w:rsidR="00A77E83" w:rsidRPr="00152319">
        <w:rPr>
          <w:rFonts w:asciiTheme="minorHAnsi" w:hAnsiTheme="minorHAnsi" w:cs="Arial"/>
          <w:color w:val="auto"/>
          <w:sz w:val="16"/>
          <w:szCs w:val="16"/>
          <w14:cntxtAlts/>
        </w:rPr>
        <w:t>Au bout de trois retards, l'accès à la garderie pourrait être suspendu</w:t>
      </w:r>
    </w:p>
    <w:p w:rsidR="00A77E83" w:rsidRPr="00152319" w:rsidRDefault="00511577" w:rsidP="00C63DB3">
      <w:pPr>
        <w:widowControl w:val="0"/>
        <w:tabs>
          <w:tab w:val="left" w:pos="43"/>
          <w:tab w:val="left" w:pos="1440"/>
        </w:tabs>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 xml:space="preserve">    </w:t>
      </w:r>
      <w:r w:rsidR="00A77E83" w:rsidRPr="00152319">
        <w:rPr>
          <w:rFonts w:asciiTheme="minorHAnsi" w:hAnsiTheme="minorHAnsi" w:cs="Arial"/>
          <w:color w:val="auto"/>
          <w:sz w:val="16"/>
          <w:szCs w:val="16"/>
          <w14:cntxtAlts/>
        </w:rPr>
        <w:sym w:font="Wingdings" w:char="F0D8"/>
      </w:r>
      <w:r w:rsidR="00A77E83" w:rsidRPr="00152319">
        <w:rPr>
          <w:rFonts w:asciiTheme="minorHAnsi" w:hAnsiTheme="minorHAnsi" w:cs="Arial"/>
          <w:color w:val="auto"/>
          <w:sz w:val="16"/>
          <w:szCs w:val="16"/>
          <w14:cntxtAlts/>
        </w:rPr>
        <w:t xml:space="preserve"> Les enfants peuvent rentrer seuls chez eux, avec autorisation des parents, à partir de 9 ans</w:t>
      </w:r>
      <w:r w:rsidR="00637962" w:rsidRPr="00152319">
        <w:rPr>
          <w:rFonts w:asciiTheme="minorHAnsi" w:hAnsiTheme="minorHAnsi" w:cs="Arial"/>
          <w:color w:val="auto"/>
          <w:sz w:val="16"/>
          <w:szCs w:val="16"/>
          <w14:cntxtAlts/>
        </w:rPr>
        <w:t xml:space="preserve"> en précisant par écrit l’heure du départ </w:t>
      </w:r>
    </w:p>
    <w:p w:rsidR="00A77E83" w:rsidRPr="00152319" w:rsidRDefault="00511577" w:rsidP="00C63DB3">
      <w:pPr>
        <w:widowControl w:val="0"/>
        <w:tabs>
          <w:tab w:val="left" w:pos="43"/>
          <w:tab w:val="left" w:pos="1440"/>
        </w:tabs>
        <w:jc w:val="both"/>
        <w:rPr>
          <w:rFonts w:asciiTheme="minorHAnsi" w:hAnsiTheme="minorHAnsi" w:cs="Arial"/>
          <w:color w:val="auto"/>
          <w:sz w:val="16"/>
          <w:szCs w:val="16"/>
          <w14:cntxtAlts/>
        </w:rPr>
      </w:pPr>
      <w:r w:rsidRPr="00152319">
        <w:rPr>
          <w:rFonts w:asciiTheme="minorHAnsi" w:hAnsiTheme="minorHAnsi" w:cs="Arial"/>
          <w:color w:val="auto"/>
          <w:sz w:val="16"/>
          <w:szCs w:val="16"/>
          <w14:cntxtAlts/>
        </w:rPr>
        <w:t xml:space="preserve">    </w:t>
      </w:r>
      <w:r w:rsidR="00A77E83" w:rsidRPr="00152319">
        <w:rPr>
          <w:rFonts w:asciiTheme="minorHAnsi" w:hAnsiTheme="minorHAnsi" w:cs="Arial"/>
          <w:color w:val="auto"/>
          <w:sz w:val="16"/>
          <w:szCs w:val="16"/>
          <w14:cntxtAlts/>
        </w:rPr>
        <w:sym w:font="Wingdings" w:char="F0D8"/>
      </w:r>
      <w:r w:rsidR="00A77E83" w:rsidRPr="00152319">
        <w:rPr>
          <w:rFonts w:asciiTheme="minorHAnsi" w:hAnsiTheme="minorHAnsi" w:cs="Arial"/>
          <w:color w:val="auto"/>
          <w:sz w:val="16"/>
          <w:szCs w:val="16"/>
          <w14:cntxtAlts/>
        </w:rPr>
        <w:t xml:space="preserve"> Le goûter est fourni</w:t>
      </w:r>
      <w:r w:rsidR="00A77E83" w:rsidRPr="00152319">
        <w:rPr>
          <w:rFonts w:asciiTheme="minorHAnsi" w:hAnsiTheme="minorHAnsi" w:cs="Arial"/>
          <w:b/>
          <w:bCs/>
          <w:color w:val="auto"/>
          <w:sz w:val="16"/>
          <w:szCs w:val="16"/>
          <w14:cntxtAlts/>
        </w:rPr>
        <w:t xml:space="preserve"> par les parents</w:t>
      </w:r>
    </w:p>
    <w:p w:rsidR="00A77E83" w:rsidRPr="00152319" w:rsidRDefault="00A77E83" w:rsidP="00C63DB3">
      <w:pPr>
        <w:widowControl w:val="0"/>
        <w:jc w:val="both"/>
        <w:rPr>
          <w:rFonts w:asciiTheme="minorHAnsi" w:hAnsiTheme="minorHAnsi" w:cs="Arial"/>
          <w:color w:val="auto"/>
          <w:sz w:val="16"/>
          <w:szCs w:val="16"/>
          <w14:cntxtAlts/>
        </w:rPr>
      </w:pPr>
      <w:r w:rsidRPr="00152319">
        <w:rPr>
          <w:rFonts w:asciiTheme="minorHAnsi" w:hAnsiTheme="minorHAnsi" w:cs="Arial"/>
          <w:b/>
          <w:bCs/>
          <w:color w:val="auto"/>
          <w:sz w:val="16"/>
          <w:szCs w:val="16"/>
          <w14:cntxtAlts/>
        </w:rPr>
        <w:t>Tarifs</w:t>
      </w:r>
      <w:r w:rsidRPr="00152319">
        <w:rPr>
          <w:rFonts w:asciiTheme="minorHAnsi" w:hAnsiTheme="minorHAnsi" w:cs="Arial"/>
          <w:color w:val="auto"/>
          <w:sz w:val="16"/>
          <w:szCs w:val="16"/>
          <w14:cntxtAlts/>
        </w:rPr>
        <w:tab/>
      </w:r>
      <w:r w:rsidRPr="00152319">
        <w:rPr>
          <w:rFonts w:asciiTheme="minorHAnsi" w:hAnsiTheme="minorHAnsi" w:cs="Arial"/>
          <w:color w:val="auto"/>
          <w:sz w:val="16"/>
          <w:szCs w:val="16"/>
          <w14:cntxtAlts/>
        </w:rPr>
        <w:tab/>
      </w:r>
      <w:r w:rsidRPr="00152319">
        <w:rPr>
          <w:rFonts w:asciiTheme="minorHAnsi" w:hAnsiTheme="minorHAnsi" w:cs="Arial"/>
          <w:color w:val="auto"/>
          <w:sz w:val="16"/>
          <w:szCs w:val="16"/>
          <w14:cntxtAlts/>
        </w:rPr>
        <w:tab/>
      </w:r>
      <w:r w:rsidRPr="00152319">
        <w:rPr>
          <w:rFonts w:asciiTheme="minorHAnsi" w:hAnsiTheme="minorHAnsi" w:cs="Arial"/>
          <w:color w:val="auto"/>
          <w:sz w:val="16"/>
          <w:szCs w:val="16"/>
          <w14:cntxtAlts/>
        </w:rPr>
        <w:tab/>
      </w:r>
    </w:p>
    <w:p w:rsidR="00A77E83" w:rsidRPr="00152319" w:rsidRDefault="00511577" w:rsidP="00C63DB3">
      <w:pPr>
        <w:widowControl w:val="0"/>
        <w:ind w:left="567" w:hanging="567"/>
        <w:jc w:val="both"/>
        <w:rPr>
          <w:rFonts w:asciiTheme="minorHAnsi" w:hAnsiTheme="minorHAnsi"/>
          <w:color w:val="auto"/>
          <w:sz w:val="16"/>
          <w:szCs w:val="16"/>
          <w14:cntxtAlts/>
        </w:rPr>
      </w:pPr>
      <w:r w:rsidRPr="00152319">
        <w:rPr>
          <w:rFonts w:asciiTheme="minorHAnsi" w:hAnsiTheme="minorHAnsi"/>
          <w:color w:val="auto"/>
          <w:sz w:val="16"/>
          <w:szCs w:val="16"/>
          <w14:ligatures w14:val="standard"/>
          <w14:cntxtAlts/>
        </w:rPr>
        <w:t xml:space="preserve">     </w:t>
      </w:r>
      <w:r w:rsidR="00A77E83" w:rsidRPr="00152319">
        <w:rPr>
          <w:rFonts w:asciiTheme="minorHAnsi" w:hAnsiTheme="minorHAnsi"/>
          <w:color w:val="auto"/>
          <w:sz w:val="16"/>
          <w:szCs w:val="16"/>
          <w14:ligatures w14:val="standard"/>
          <w14:cntxtAlts/>
        </w:rPr>
        <w:sym w:font="Wingdings" w:char="F0D8"/>
      </w:r>
      <w:r w:rsidR="00A77E83" w:rsidRPr="00152319">
        <w:rPr>
          <w:rFonts w:asciiTheme="minorHAnsi" w:hAnsiTheme="minorHAnsi"/>
          <w:color w:val="auto"/>
          <w:sz w:val="16"/>
          <w:szCs w:val="16"/>
          <w14:ligatures w14:val="standard"/>
          <w14:cntxtAlts/>
        </w:rPr>
        <w:t xml:space="preserve"> </w:t>
      </w:r>
      <w:r w:rsidR="00A77E83" w:rsidRPr="00152319">
        <w:rPr>
          <w:rFonts w:asciiTheme="minorHAnsi" w:hAnsiTheme="minorHAnsi" w:cs="Arial"/>
          <w:color w:val="auto"/>
          <w:sz w:val="16"/>
          <w:szCs w:val="16"/>
          <w14:cntxtAlts/>
        </w:rPr>
        <w:t xml:space="preserve">A l’heure et au quotient familial à </w:t>
      </w:r>
      <w:r w:rsidR="005E16B0" w:rsidRPr="00152319">
        <w:rPr>
          <w:rFonts w:asciiTheme="minorHAnsi" w:hAnsiTheme="minorHAnsi" w:cs="Arial"/>
          <w:color w:val="auto"/>
          <w:sz w:val="16"/>
          <w:szCs w:val="16"/>
          <w14:cntxtAlts/>
        </w:rPr>
        <w:t>partir de 0.27</w:t>
      </w:r>
      <w:r w:rsidR="00A77E83" w:rsidRPr="00152319">
        <w:rPr>
          <w:rFonts w:asciiTheme="minorHAnsi" w:hAnsiTheme="minorHAnsi" w:cs="Arial"/>
          <w:color w:val="auto"/>
          <w:sz w:val="16"/>
          <w:szCs w:val="16"/>
          <w14:cntxtAlts/>
        </w:rPr>
        <w:t xml:space="preserve"> € - </w:t>
      </w:r>
      <w:r w:rsidR="007A4026" w:rsidRPr="00152319">
        <w:rPr>
          <w:rFonts w:asciiTheme="minorHAnsi" w:hAnsiTheme="minorHAnsi" w:cs="Arial"/>
          <w:color w:val="auto"/>
          <w:sz w:val="16"/>
          <w:szCs w:val="16"/>
          <w14:cntxtAlts/>
        </w:rPr>
        <w:t xml:space="preserve">Toute heure commencée </w:t>
      </w:r>
      <w:r w:rsidR="000C0373" w:rsidRPr="00152319">
        <w:rPr>
          <w:rFonts w:asciiTheme="minorHAnsi" w:hAnsiTheme="minorHAnsi" w:cs="Arial"/>
          <w:color w:val="auto"/>
          <w:sz w:val="16"/>
          <w:szCs w:val="16"/>
          <w14:cntxtAlts/>
        </w:rPr>
        <w:t xml:space="preserve">est </w:t>
      </w:r>
      <w:r w:rsidR="00AB3269" w:rsidRPr="00152319">
        <w:rPr>
          <w:rFonts w:asciiTheme="minorHAnsi" w:hAnsiTheme="minorHAnsi" w:cs="Arial"/>
          <w:color w:val="auto"/>
          <w:sz w:val="16"/>
          <w:szCs w:val="16"/>
          <w14:cntxtAlts/>
        </w:rPr>
        <w:t>due</w:t>
      </w:r>
    </w:p>
    <w:p w:rsidR="00A77E83" w:rsidRPr="003C55C3" w:rsidRDefault="00A77E83" w:rsidP="00C63DB3">
      <w:pPr>
        <w:widowControl w:val="0"/>
        <w:tabs>
          <w:tab w:val="left" w:pos="43"/>
          <w:tab w:val="left" w:pos="1440"/>
        </w:tabs>
        <w:jc w:val="both"/>
        <w:rPr>
          <w:rFonts w:asciiTheme="minorHAnsi" w:hAnsiTheme="minorHAnsi" w:cs="Arial"/>
          <w:color w:val="auto"/>
          <w:sz w:val="13"/>
          <w:szCs w:val="13"/>
          <w14:cntxtAlts/>
        </w:rPr>
      </w:pPr>
      <w:r w:rsidRPr="003C55C3">
        <w:rPr>
          <w:rFonts w:asciiTheme="minorHAnsi" w:hAnsiTheme="minorHAnsi" w:cs="Arial"/>
          <w:color w:val="auto"/>
          <w:sz w:val="13"/>
          <w:szCs w:val="13"/>
          <w14:cntxtAlts/>
        </w:rPr>
        <w:t xml:space="preserve">    </w:t>
      </w:r>
    </w:p>
    <w:p w:rsidR="00A77E83" w:rsidRPr="001F71A7" w:rsidRDefault="00A77E83" w:rsidP="008D4BE6">
      <w:pPr>
        <w:widowControl w:val="0"/>
        <w:pBdr>
          <w:top w:val="single" w:sz="4" w:space="1" w:color="auto"/>
          <w:left w:val="single" w:sz="4" w:space="4" w:color="auto"/>
          <w:bottom w:val="single" w:sz="4" w:space="1" w:color="auto"/>
          <w:right w:val="single" w:sz="4" w:space="4" w:color="auto"/>
        </w:pBdr>
        <w:ind w:left="284" w:right="281"/>
        <w:jc w:val="center"/>
        <w:rPr>
          <w:rFonts w:ascii="Arial Black" w:hAnsi="Arial Black"/>
          <w:color w:val="auto"/>
        </w:rPr>
      </w:pPr>
      <w:r w:rsidRPr="001F71A7">
        <w:rPr>
          <w:rFonts w:ascii="Arial Black" w:hAnsi="Arial Black"/>
          <w:color w:val="auto"/>
        </w:rPr>
        <w:t xml:space="preserve">MODALITES DE </w:t>
      </w:r>
      <w:r w:rsidR="00A54FFA" w:rsidRPr="001F71A7">
        <w:rPr>
          <w:rFonts w:ascii="Arial Black" w:hAnsi="Arial Black"/>
          <w:color w:val="auto"/>
        </w:rPr>
        <w:t>FONCTIONNEMENT</w:t>
      </w:r>
      <w:r w:rsidR="00763798" w:rsidRPr="001F71A7">
        <w:rPr>
          <w:rFonts w:ascii="Arial Black" w:hAnsi="Arial Black"/>
          <w:color w:val="auto"/>
        </w:rPr>
        <w:t xml:space="preserve"> </w:t>
      </w:r>
      <w:r w:rsidRPr="001F71A7">
        <w:rPr>
          <w:rFonts w:ascii="Arial Black" w:hAnsi="Arial Black"/>
          <w:color w:val="auto"/>
        </w:rPr>
        <w:t>RESTAURATION COLLECTIVE</w:t>
      </w:r>
    </w:p>
    <w:p w:rsidR="00A77E83" w:rsidRPr="00152319" w:rsidRDefault="00A77E83" w:rsidP="00C63DB3">
      <w:pPr>
        <w:jc w:val="both"/>
        <w:rPr>
          <w:rFonts w:asciiTheme="minorHAnsi" w:hAnsiTheme="minorHAnsi" w:cs="Arial"/>
          <w:color w:val="auto"/>
          <w:kern w:val="0"/>
          <w:sz w:val="16"/>
          <w:szCs w:val="16"/>
        </w:rPr>
      </w:pPr>
    </w:p>
    <w:p w:rsidR="00A77E83" w:rsidRPr="00152319" w:rsidRDefault="00A77E83" w:rsidP="00C63DB3">
      <w:pPr>
        <w:jc w:val="both"/>
        <w:rPr>
          <w:rFonts w:asciiTheme="minorHAnsi" w:hAnsiTheme="minorHAnsi" w:cs="Arial"/>
          <w:color w:val="auto"/>
          <w:sz w:val="16"/>
          <w:szCs w:val="16"/>
        </w:rPr>
      </w:pPr>
      <w:r w:rsidRPr="00152319">
        <w:rPr>
          <w:rFonts w:asciiTheme="minorHAnsi" w:hAnsiTheme="minorHAnsi" w:cs="Arial"/>
          <w:color w:val="auto"/>
          <w:sz w:val="16"/>
          <w:szCs w:val="16"/>
        </w:rPr>
        <w:t xml:space="preserve">La restauration collective propose depuis plusieurs années des menus sains et équilibrés. Elle porte une attention particulière à la qualité des plats en y intégrant des aliments bio et en les cuisinant sur place avec des produits frais. </w:t>
      </w:r>
    </w:p>
    <w:p w:rsidR="00A77E83" w:rsidRPr="00152319" w:rsidRDefault="00A77E83" w:rsidP="00E15F5C">
      <w:pPr>
        <w:rPr>
          <w:rFonts w:asciiTheme="minorHAnsi" w:hAnsiTheme="minorHAnsi" w:cs="Arial"/>
          <w:color w:val="auto"/>
          <w:sz w:val="16"/>
          <w:szCs w:val="16"/>
        </w:rPr>
      </w:pPr>
      <w:r w:rsidRPr="00152319">
        <w:rPr>
          <w:rFonts w:asciiTheme="minorHAnsi" w:hAnsiTheme="minorHAnsi" w:cs="Arial"/>
          <w:color w:val="auto"/>
          <w:sz w:val="16"/>
          <w:szCs w:val="16"/>
        </w:rPr>
        <w:t>Un plan alimentaire est un ensemble de structures de menus organisés de façon à respecter variété et équilibre alimentaire au fil des semaines. Il se rédige sur 20 repas consécutifs et correspond à une structuration des repas, et non à l’énumération précise des menus. Il se présente sous la forme de tableaux hebdomadaires dans lesquels figurent les différentes familles d’aliments, elles-mêmes divisées en sous catégories de familles.</w:t>
      </w:r>
      <w:r w:rsidRPr="00152319">
        <w:rPr>
          <w:rFonts w:asciiTheme="minorHAnsi" w:hAnsiTheme="minorHAnsi" w:cs="Arial"/>
          <w:color w:val="auto"/>
          <w:sz w:val="16"/>
          <w:szCs w:val="16"/>
        </w:rPr>
        <w:br/>
        <w:t>L’utilisation du plan alimentaire permet de réaliser des menus variés et équilibrés en tenant compte des besoins particuliers des rationnaires.</w:t>
      </w:r>
    </w:p>
    <w:p w:rsidR="00A77E83" w:rsidRPr="00152319" w:rsidRDefault="00A77E83" w:rsidP="00C63DB3">
      <w:pPr>
        <w:jc w:val="both"/>
        <w:rPr>
          <w:rFonts w:asciiTheme="minorHAnsi" w:hAnsiTheme="minorHAnsi" w:cs="Arial"/>
          <w:color w:val="auto"/>
          <w:sz w:val="16"/>
          <w:szCs w:val="16"/>
        </w:rPr>
      </w:pPr>
    </w:p>
    <w:p w:rsidR="00A77E83" w:rsidRPr="00152319" w:rsidRDefault="00A77E83" w:rsidP="00C63DB3">
      <w:pPr>
        <w:jc w:val="both"/>
        <w:rPr>
          <w:rFonts w:asciiTheme="minorHAnsi" w:hAnsiTheme="minorHAnsi" w:cs="Arial"/>
          <w:b/>
          <w:bCs/>
          <w:iCs/>
          <w:color w:val="auto"/>
          <w:sz w:val="16"/>
          <w:szCs w:val="16"/>
        </w:rPr>
      </w:pPr>
      <w:r w:rsidRPr="00152319">
        <w:rPr>
          <w:rFonts w:asciiTheme="minorHAnsi" w:hAnsiTheme="minorHAnsi" w:cs="Arial"/>
          <w:b/>
          <w:bCs/>
          <w:iCs/>
          <w:color w:val="auto"/>
          <w:sz w:val="16"/>
          <w:szCs w:val="16"/>
        </w:rPr>
        <w:t>Fonctionnement :</w:t>
      </w:r>
    </w:p>
    <w:p w:rsidR="00A77E83" w:rsidRPr="00152319" w:rsidRDefault="00A77E83" w:rsidP="00C63DB3">
      <w:pPr>
        <w:jc w:val="both"/>
        <w:rPr>
          <w:rFonts w:asciiTheme="minorHAnsi" w:hAnsiTheme="minorHAnsi" w:cs="Arial"/>
          <w:color w:val="auto"/>
          <w:sz w:val="16"/>
          <w:szCs w:val="16"/>
        </w:rPr>
      </w:pPr>
      <w:r w:rsidRPr="00152319">
        <w:rPr>
          <w:rFonts w:asciiTheme="minorHAnsi" w:hAnsiTheme="minorHAnsi" w:cs="Arial"/>
          <w:color w:val="auto"/>
          <w:sz w:val="16"/>
          <w:szCs w:val="16"/>
        </w:rPr>
        <w:t>Le personnel de la commune est placé sous la responsabilité du Maire. De ce fait, il ne peut recevoir ses missions que de cette seule autorité.</w:t>
      </w:r>
    </w:p>
    <w:p w:rsidR="00A77E83" w:rsidRPr="00152319" w:rsidRDefault="00A77E83" w:rsidP="00C63DB3">
      <w:pPr>
        <w:jc w:val="both"/>
        <w:rPr>
          <w:rFonts w:asciiTheme="minorHAnsi" w:hAnsiTheme="minorHAnsi" w:cs="Arial"/>
          <w:color w:val="auto"/>
          <w:sz w:val="16"/>
          <w:szCs w:val="16"/>
        </w:rPr>
      </w:pPr>
      <w:r w:rsidRPr="00152319">
        <w:rPr>
          <w:rFonts w:asciiTheme="minorHAnsi" w:hAnsiTheme="minorHAnsi" w:cs="Arial"/>
          <w:color w:val="auto"/>
          <w:sz w:val="16"/>
          <w:szCs w:val="16"/>
        </w:rPr>
        <w:t>Pour tous les élèves de la commune, le repas est servi en un ou deux services selon les effectifs.</w:t>
      </w:r>
    </w:p>
    <w:p w:rsidR="00511577" w:rsidRPr="00152319" w:rsidRDefault="00511577" w:rsidP="00C63DB3">
      <w:pPr>
        <w:jc w:val="both"/>
        <w:rPr>
          <w:rFonts w:asciiTheme="minorHAnsi" w:hAnsiTheme="minorHAnsi" w:cs="Arial"/>
          <w:color w:val="auto"/>
          <w:sz w:val="16"/>
          <w:szCs w:val="16"/>
        </w:rPr>
      </w:pPr>
    </w:p>
    <w:p w:rsidR="00A77E83" w:rsidRPr="00152319" w:rsidRDefault="00A77E83" w:rsidP="00511577">
      <w:pPr>
        <w:pStyle w:val="Paragraphedeliste"/>
        <w:numPr>
          <w:ilvl w:val="0"/>
          <w:numId w:val="19"/>
        </w:numPr>
        <w:jc w:val="both"/>
        <w:rPr>
          <w:rFonts w:asciiTheme="minorHAnsi" w:hAnsiTheme="minorHAnsi" w:cs="Arial"/>
          <w:sz w:val="16"/>
          <w:szCs w:val="16"/>
        </w:rPr>
      </w:pPr>
      <w:r w:rsidRPr="00152319">
        <w:rPr>
          <w:rFonts w:asciiTheme="minorHAnsi" w:hAnsiTheme="minorHAnsi" w:cs="Arial"/>
          <w:sz w:val="16"/>
          <w:szCs w:val="16"/>
        </w:rPr>
        <w:t>Le personnel chargé de l’encadrement commence son service dès la sortie des classes pour se terminer à 13h20. Dans l’attente des repas, et après le s</w:t>
      </w:r>
      <w:r w:rsidR="00BD3602" w:rsidRPr="00152319">
        <w:rPr>
          <w:rFonts w:asciiTheme="minorHAnsi" w:hAnsiTheme="minorHAnsi" w:cs="Arial"/>
          <w:sz w:val="16"/>
          <w:szCs w:val="16"/>
        </w:rPr>
        <w:t>ervice, des jeux collectifs peuvent être</w:t>
      </w:r>
      <w:r w:rsidRPr="00152319">
        <w:rPr>
          <w:rFonts w:asciiTheme="minorHAnsi" w:hAnsiTheme="minorHAnsi" w:cs="Arial"/>
          <w:sz w:val="16"/>
          <w:szCs w:val="16"/>
        </w:rPr>
        <w:t xml:space="preserve"> confiés aux élèves demi-pensionnaires qui en disposent de leur propre initiative, sous la responsabilité du personnel d’encadrement et dans des locaux – cour ou préau – choisis en fonction des conditions climatiques.</w:t>
      </w:r>
    </w:p>
    <w:p w:rsidR="00EC4084" w:rsidRPr="00152319" w:rsidRDefault="00EC4084" w:rsidP="00C63DB3">
      <w:pPr>
        <w:jc w:val="both"/>
        <w:rPr>
          <w:rFonts w:asciiTheme="majorHAnsi" w:hAnsiTheme="majorHAnsi" w:cs="Arial"/>
          <w:color w:val="auto"/>
          <w:sz w:val="16"/>
          <w:szCs w:val="16"/>
        </w:rPr>
      </w:pPr>
    </w:p>
    <w:p w:rsidR="00EC4084" w:rsidRPr="00152319" w:rsidRDefault="00EC4084" w:rsidP="00C63DB3">
      <w:pPr>
        <w:suppressAutoHyphens/>
        <w:jc w:val="both"/>
        <w:rPr>
          <w:rFonts w:asciiTheme="minorHAnsi" w:hAnsiTheme="minorHAnsi" w:cs="Arial"/>
          <w:b/>
          <w:color w:val="auto"/>
          <w:kern w:val="0"/>
          <w:sz w:val="16"/>
          <w:szCs w:val="16"/>
          <w:u w:val="single"/>
          <w:lang w:eastAsia="ar-SA"/>
        </w:rPr>
      </w:pPr>
      <w:r w:rsidRPr="00152319">
        <w:rPr>
          <w:rFonts w:asciiTheme="minorHAnsi" w:hAnsiTheme="minorHAnsi" w:cs="Arial"/>
          <w:b/>
          <w:color w:val="auto"/>
          <w:kern w:val="0"/>
          <w:sz w:val="16"/>
          <w:szCs w:val="16"/>
          <w:u w:val="single"/>
          <w:lang w:eastAsia="ar-SA"/>
        </w:rPr>
        <w:t>Le personnel n’est pas habilité à donner des médicaments, même sur présentation d’une ordonnance.</w:t>
      </w:r>
    </w:p>
    <w:p w:rsidR="00A77E83" w:rsidRPr="00152319" w:rsidRDefault="00A77E83" w:rsidP="00C63DB3">
      <w:pPr>
        <w:jc w:val="both"/>
        <w:rPr>
          <w:rFonts w:asciiTheme="minorHAnsi" w:hAnsiTheme="minorHAnsi" w:cs="Arial"/>
          <w:b/>
          <w:bCs/>
          <w:iCs/>
          <w:color w:val="auto"/>
          <w:sz w:val="16"/>
          <w:szCs w:val="16"/>
        </w:rPr>
      </w:pPr>
    </w:p>
    <w:p w:rsidR="00A77E83" w:rsidRPr="00152319" w:rsidRDefault="00BD3602" w:rsidP="00C63DB3">
      <w:pPr>
        <w:pStyle w:val="Paragraphedeliste"/>
        <w:numPr>
          <w:ilvl w:val="0"/>
          <w:numId w:val="11"/>
        </w:numPr>
        <w:tabs>
          <w:tab w:val="left" w:pos="1440"/>
        </w:tabs>
        <w:jc w:val="both"/>
        <w:rPr>
          <w:rFonts w:asciiTheme="minorHAnsi" w:hAnsiTheme="minorHAnsi" w:cs="Arial"/>
          <w:strike/>
          <w:sz w:val="16"/>
          <w:szCs w:val="16"/>
        </w:rPr>
      </w:pPr>
      <w:r w:rsidRPr="00152319">
        <w:rPr>
          <w:rFonts w:asciiTheme="minorHAnsi" w:hAnsiTheme="minorHAnsi" w:cs="Arial"/>
          <w:sz w:val="16"/>
          <w:szCs w:val="16"/>
        </w:rPr>
        <w:t>La R</w:t>
      </w:r>
      <w:r w:rsidR="00A77E83" w:rsidRPr="00152319">
        <w:rPr>
          <w:rFonts w:asciiTheme="minorHAnsi" w:hAnsiTheme="minorHAnsi" w:cs="Arial"/>
          <w:sz w:val="16"/>
          <w:szCs w:val="16"/>
        </w:rPr>
        <w:t>estauration collective est ouverte aux enfants sc</w:t>
      </w:r>
      <w:r w:rsidR="009E1EE5" w:rsidRPr="00152319">
        <w:rPr>
          <w:rFonts w:asciiTheme="minorHAnsi" w:hAnsiTheme="minorHAnsi" w:cs="Arial"/>
          <w:sz w:val="16"/>
          <w:szCs w:val="16"/>
        </w:rPr>
        <w:t>olarisés dans les écoles de la C</w:t>
      </w:r>
      <w:r w:rsidR="00A77E83" w:rsidRPr="00152319">
        <w:rPr>
          <w:rFonts w:asciiTheme="minorHAnsi" w:hAnsiTheme="minorHAnsi" w:cs="Arial"/>
          <w:sz w:val="16"/>
          <w:szCs w:val="16"/>
        </w:rPr>
        <w:t xml:space="preserve">ommune. </w:t>
      </w:r>
    </w:p>
    <w:p w:rsidR="00A77E83" w:rsidRPr="00152319" w:rsidRDefault="00A77E83" w:rsidP="00C63DB3">
      <w:pPr>
        <w:pStyle w:val="Paragraphedeliste"/>
        <w:numPr>
          <w:ilvl w:val="0"/>
          <w:numId w:val="11"/>
        </w:numPr>
        <w:jc w:val="both"/>
        <w:rPr>
          <w:rFonts w:asciiTheme="minorHAnsi" w:hAnsiTheme="minorHAnsi" w:cs="Arial"/>
          <w:bCs/>
          <w:iCs/>
          <w:color w:val="4472C4" w:themeColor="accent5"/>
          <w:sz w:val="16"/>
          <w:szCs w:val="16"/>
        </w:rPr>
      </w:pPr>
      <w:r w:rsidRPr="00152319">
        <w:rPr>
          <w:rFonts w:asciiTheme="minorHAnsi" w:hAnsiTheme="minorHAnsi" w:cs="Arial"/>
          <w:bCs/>
          <w:iCs/>
          <w:sz w:val="16"/>
          <w:szCs w:val="16"/>
        </w:rPr>
        <w:t>Accueil possible pour les enfants de moins de 3 ans, scolarisé</w:t>
      </w:r>
      <w:r w:rsidR="00503B67" w:rsidRPr="00152319">
        <w:rPr>
          <w:rFonts w:asciiTheme="minorHAnsi" w:hAnsiTheme="minorHAnsi" w:cs="Arial"/>
          <w:bCs/>
          <w:iCs/>
          <w:sz w:val="16"/>
          <w:szCs w:val="16"/>
        </w:rPr>
        <w:t xml:space="preserve">s en Petite Section (nés en </w:t>
      </w:r>
      <w:r w:rsidR="006125A7" w:rsidRPr="00152319">
        <w:rPr>
          <w:rFonts w:asciiTheme="minorHAnsi" w:hAnsiTheme="minorHAnsi" w:cs="Arial"/>
          <w:bCs/>
          <w:iCs/>
          <w:sz w:val="16"/>
          <w:szCs w:val="16"/>
        </w:rPr>
        <w:t>2017</w:t>
      </w:r>
      <w:r w:rsidRPr="00152319">
        <w:rPr>
          <w:rFonts w:asciiTheme="minorHAnsi" w:hAnsiTheme="minorHAnsi" w:cs="Arial"/>
          <w:bCs/>
          <w:iCs/>
          <w:sz w:val="16"/>
          <w:szCs w:val="16"/>
        </w:rPr>
        <w:t xml:space="preserve">). </w:t>
      </w:r>
    </w:p>
    <w:p w:rsidR="00A77E83" w:rsidRPr="00152319" w:rsidRDefault="00BD3602" w:rsidP="00C63DB3">
      <w:pPr>
        <w:pStyle w:val="Paragraphedeliste"/>
        <w:numPr>
          <w:ilvl w:val="0"/>
          <w:numId w:val="11"/>
        </w:numPr>
        <w:tabs>
          <w:tab w:val="left" w:pos="1440"/>
        </w:tabs>
        <w:jc w:val="both"/>
        <w:rPr>
          <w:rFonts w:asciiTheme="minorHAnsi" w:hAnsiTheme="minorHAnsi" w:cs="Arial"/>
          <w:sz w:val="16"/>
          <w:szCs w:val="16"/>
        </w:rPr>
      </w:pPr>
      <w:r w:rsidRPr="00152319">
        <w:rPr>
          <w:rFonts w:asciiTheme="minorHAnsi" w:hAnsiTheme="minorHAnsi" w:cs="Arial"/>
          <w:sz w:val="16"/>
          <w:szCs w:val="16"/>
        </w:rPr>
        <w:t>La R</w:t>
      </w:r>
      <w:r w:rsidR="00A77E83" w:rsidRPr="00152319">
        <w:rPr>
          <w:rFonts w:asciiTheme="minorHAnsi" w:hAnsiTheme="minorHAnsi" w:cs="Arial"/>
          <w:sz w:val="16"/>
          <w:szCs w:val="16"/>
        </w:rPr>
        <w:t>estauration collective fonct</w:t>
      </w:r>
      <w:r w:rsidR="00BC6FF5" w:rsidRPr="00152319">
        <w:rPr>
          <w:rFonts w:asciiTheme="minorHAnsi" w:hAnsiTheme="minorHAnsi" w:cs="Arial"/>
          <w:sz w:val="16"/>
          <w:szCs w:val="16"/>
        </w:rPr>
        <w:t>ionne les jours de classe</w:t>
      </w:r>
      <w:r w:rsidR="00A77E83" w:rsidRPr="00152319">
        <w:rPr>
          <w:rFonts w:asciiTheme="minorHAnsi" w:hAnsiTheme="minorHAnsi" w:cs="Arial"/>
          <w:sz w:val="16"/>
          <w:szCs w:val="16"/>
        </w:rPr>
        <w:t>.</w:t>
      </w:r>
    </w:p>
    <w:p w:rsidR="000509F1" w:rsidRPr="00152319" w:rsidRDefault="002E514E" w:rsidP="00C63DB3">
      <w:pPr>
        <w:pStyle w:val="Paragraphedeliste"/>
        <w:numPr>
          <w:ilvl w:val="0"/>
          <w:numId w:val="11"/>
        </w:numPr>
        <w:tabs>
          <w:tab w:val="left" w:pos="1440"/>
        </w:tabs>
        <w:jc w:val="both"/>
        <w:rPr>
          <w:rFonts w:asciiTheme="minorHAnsi" w:hAnsiTheme="minorHAnsi" w:cs="Arial"/>
          <w:strike/>
          <w:sz w:val="16"/>
          <w:szCs w:val="16"/>
        </w:rPr>
      </w:pPr>
      <w:r w:rsidRPr="00152319">
        <w:rPr>
          <w:rFonts w:asciiTheme="minorHAnsi" w:hAnsiTheme="minorHAnsi" w:cs="Arial"/>
          <w:sz w:val="16"/>
          <w:szCs w:val="16"/>
        </w:rPr>
        <w:t>En cas de grève, la C</w:t>
      </w:r>
      <w:r w:rsidR="000509F1" w:rsidRPr="00152319">
        <w:rPr>
          <w:rFonts w:asciiTheme="minorHAnsi" w:hAnsiTheme="minorHAnsi" w:cs="Arial"/>
          <w:sz w:val="16"/>
          <w:szCs w:val="16"/>
        </w:rPr>
        <w:t>ommune se réserve le droit de modifier les conditions d’accueil.</w:t>
      </w:r>
    </w:p>
    <w:p w:rsidR="00802C12" w:rsidRPr="00152319" w:rsidRDefault="00A77E83" w:rsidP="00C63DB3">
      <w:pPr>
        <w:pStyle w:val="Paragraphedeliste"/>
        <w:numPr>
          <w:ilvl w:val="0"/>
          <w:numId w:val="11"/>
        </w:numPr>
        <w:tabs>
          <w:tab w:val="left" w:pos="1440"/>
        </w:tabs>
        <w:jc w:val="both"/>
        <w:rPr>
          <w:rFonts w:asciiTheme="minorHAnsi" w:hAnsiTheme="minorHAnsi" w:cs="Arial"/>
          <w:b/>
          <w:strike/>
          <w:sz w:val="16"/>
          <w:szCs w:val="16"/>
        </w:rPr>
      </w:pPr>
      <w:r w:rsidRPr="00152319">
        <w:rPr>
          <w:rFonts w:asciiTheme="minorHAnsi" w:hAnsiTheme="minorHAnsi" w:cs="Arial"/>
          <w:b/>
          <w:sz w:val="16"/>
          <w:szCs w:val="16"/>
        </w:rPr>
        <w:t>En cas d’absence de l’enfant le</w:t>
      </w:r>
      <w:r w:rsidR="00BD3602" w:rsidRPr="00152319">
        <w:rPr>
          <w:rFonts w:asciiTheme="minorHAnsi" w:hAnsiTheme="minorHAnsi" w:cs="Arial"/>
          <w:b/>
          <w:sz w:val="16"/>
          <w:szCs w:val="16"/>
        </w:rPr>
        <w:t xml:space="preserve"> matin à l’école, l’accès à la R</w:t>
      </w:r>
      <w:r w:rsidRPr="00152319">
        <w:rPr>
          <w:rFonts w:asciiTheme="minorHAnsi" w:hAnsiTheme="minorHAnsi" w:cs="Arial"/>
          <w:b/>
          <w:sz w:val="16"/>
          <w:szCs w:val="16"/>
        </w:rPr>
        <w:t>estauration collective n’est pas autorisé ce jour-là.</w:t>
      </w:r>
    </w:p>
    <w:p w:rsidR="00802C12" w:rsidRPr="00152319" w:rsidRDefault="00802C12" w:rsidP="00C63DB3">
      <w:pPr>
        <w:pStyle w:val="Paragraphedeliste"/>
        <w:numPr>
          <w:ilvl w:val="0"/>
          <w:numId w:val="11"/>
        </w:numPr>
        <w:tabs>
          <w:tab w:val="left" w:pos="1440"/>
        </w:tabs>
        <w:jc w:val="both"/>
        <w:rPr>
          <w:rFonts w:asciiTheme="minorHAnsi" w:hAnsiTheme="minorHAnsi" w:cs="Arial"/>
          <w:b/>
          <w:strike/>
          <w:sz w:val="16"/>
          <w:szCs w:val="16"/>
        </w:rPr>
      </w:pPr>
      <w:r w:rsidRPr="00152319">
        <w:rPr>
          <w:rFonts w:asciiTheme="minorHAnsi" w:hAnsiTheme="minorHAnsi" w:cs="Arial"/>
          <w:b/>
          <w:bCs/>
          <w:sz w:val="16"/>
          <w:szCs w:val="16"/>
        </w:rPr>
        <w:t xml:space="preserve">Dans le cadre d'un Projet d'Accueil Individualisé, notamment pour les enfants souffrant d’allergie alimentaire ou suivant un régime particulier la famille assure la pleine responsabilité de la fourniture du « panier repas », de son conditionnement et de son transport. La chaîne du froid doit </w:t>
      </w:r>
      <w:r w:rsidRPr="00152319">
        <w:rPr>
          <w:rFonts w:asciiTheme="minorHAnsi" w:hAnsiTheme="minorHAnsi" w:cs="Arial"/>
          <w:b/>
          <w:bCs/>
          <w:sz w:val="16"/>
          <w:szCs w:val="16"/>
          <w:u w:val="single"/>
        </w:rPr>
        <w:t>être impérativement respectée</w:t>
      </w:r>
      <w:r w:rsidRPr="00152319">
        <w:rPr>
          <w:rFonts w:asciiTheme="minorHAnsi" w:hAnsiTheme="minorHAnsi" w:cs="Arial"/>
          <w:b/>
          <w:bCs/>
          <w:sz w:val="16"/>
          <w:szCs w:val="16"/>
        </w:rPr>
        <w:t xml:space="preserve">, de la fabrication du repas par la famille jusqu'à sa présentation à l'enfant lors du déjeuner à l'école. Il doit être impérativement déposé </w:t>
      </w:r>
      <w:r w:rsidRPr="00152319">
        <w:rPr>
          <w:rFonts w:asciiTheme="minorHAnsi" w:hAnsiTheme="minorHAnsi" w:cs="Arial"/>
          <w:b/>
          <w:bCs/>
          <w:sz w:val="16"/>
          <w:szCs w:val="16"/>
          <w:u w:val="single"/>
        </w:rPr>
        <w:t>froid</w:t>
      </w:r>
      <w:r w:rsidRPr="00152319">
        <w:rPr>
          <w:rFonts w:asciiTheme="minorHAnsi" w:hAnsiTheme="minorHAnsi" w:cs="Arial"/>
          <w:b/>
          <w:bCs/>
          <w:sz w:val="16"/>
          <w:szCs w:val="16"/>
        </w:rPr>
        <w:t xml:space="preserve"> le matin par la famille sur </w:t>
      </w:r>
      <w:r w:rsidRPr="00152319">
        <w:rPr>
          <w:rFonts w:asciiTheme="minorHAnsi" w:hAnsiTheme="minorHAnsi" w:cs="Arial"/>
          <w:b/>
          <w:bCs/>
          <w:sz w:val="16"/>
          <w:szCs w:val="16"/>
          <w:u w:val="single"/>
        </w:rPr>
        <w:t>le lieu de restauration</w:t>
      </w:r>
      <w:r w:rsidRPr="00152319">
        <w:rPr>
          <w:rFonts w:asciiTheme="minorHAnsi" w:hAnsiTheme="minorHAnsi" w:cs="Arial"/>
          <w:b/>
          <w:bCs/>
          <w:sz w:val="16"/>
          <w:szCs w:val="16"/>
        </w:rPr>
        <w:t xml:space="preserve">. Les contenants (glacière, boîtes hermétiques, etc.) seront </w:t>
      </w:r>
      <w:r w:rsidRPr="00152319">
        <w:rPr>
          <w:rFonts w:asciiTheme="minorHAnsi" w:hAnsiTheme="minorHAnsi" w:cs="Arial"/>
          <w:b/>
          <w:bCs/>
          <w:sz w:val="16"/>
          <w:szCs w:val="16"/>
          <w:u w:val="single"/>
        </w:rPr>
        <w:t>propres et régulièrement nettoyé</w:t>
      </w:r>
      <w:r w:rsidRPr="00152319">
        <w:rPr>
          <w:rFonts w:asciiTheme="minorHAnsi" w:hAnsiTheme="minorHAnsi" w:cs="Arial"/>
          <w:b/>
          <w:bCs/>
          <w:sz w:val="16"/>
          <w:szCs w:val="16"/>
        </w:rPr>
        <w:t>s par les familles. Ce PAI sera éta</w:t>
      </w:r>
      <w:r w:rsidR="00590838" w:rsidRPr="00152319">
        <w:rPr>
          <w:rFonts w:asciiTheme="minorHAnsi" w:hAnsiTheme="minorHAnsi" w:cs="Arial"/>
          <w:b/>
          <w:bCs/>
          <w:sz w:val="16"/>
          <w:szCs w:val="16"/>
        </w:rPr>
        <w:t>b</w:t>
      </w:r>
      <w:r w:rsidRPr="00152319">
        <w:rPr>
          <w:rFonts w:asciiTheme="minorHAnsi" w:hAnsiTheme="minorHAnsi" w:cs="Arial"/>
          <w:b/>
          <w:bCs/>
          <w:sz w:val="16"/>
          <w:szCs w:val="16"/>
        </w:rPr>
        <w:t>li et signé en partenariat avec le médecin ou le spécialiste</w:t>
      </w:r>
      <w:r w:rsidR="00201C64" w:rsidRPr="00152319">
        <w:rPr>
          <w:rFonts w:asciiTheme="minorHAnsi" w:hAnsiTheme="minorHAnsi" w:cs="Arial"/>
          <w:b/>
          <w:bCs/>
          <w:sz w:val="16"/>
          <w:szCs w:val="16"/>
        </w:rPr>
        <w:t>.</w:t>
      </w:r>
    </w:p>
    <w:p w:rsidR="00EC4084" w:rsidRPr="00152319" w:rsidRDefault="00EC4084" w:rsidP="00C63DB3">
      <w:pPr>
        <w:tabs>
          <w:tab w:val="left" w:pos="720"/>
          <w:tab w:val="left" w:pos="1440"/>
        </w:tabs>
        <w:ind w:left="709"/>
        <w:jc w:val="both"/>
        <w:rPr>
          <w:rFonts w:asciiTheme="minorHAnsi" w:hAnsiTheme="minorHAnsi" w:cs="Arial"/>
          <w:b/>
          <w:bCs/>
          <w:color w:val="auto"/>
          <w:sz w:val="16"/>
          <w:szCs w:val="16"/>
        </w:rPr>
      </w:pPr>
    </w:p>
    <w:p w:rsidR="000509F1" w:rsidRPr="00152319" w:rsidRDefault="009F3A47" w:rsidP="00C63DB3">
      <w:pPr>
        <w:tabs>
          <w:tab w:val="left" w:pos="720"/>
          <w:tab w:val="left" w:pos="1440"/>
        </w:tabs>
        <w:jc w:val="both"/>
        <w:rPr>
          <w:rFonts w:ascii="Arial" w:hAnsi="Arial" w:cs="Arial"/>
          <w:sz w:val="16"/>
          <w:szCs w:val="16"/>
        </w:rPr>
      </w:pPr>
      <w:r w:rsidRPr="00152319">
        <w:rPr>
          <w:rFonts w:asciiTheme="majorHAnsi" w:hAnsiTheme="majorHAnsi" w:cs="Arial"/>
          <w:sz w:val="16"/>
          <w:szCs w:val="16"/>
        </w:rPr>
        <w:t>Quel que soit le temps d’accueil périscolaire, l</w:t>
      </w:r>
      <w:r w:rsidR="00EC4084" w:rsidRPr="00152319">
        <w:rPr>
          <w:rFonts w:asciiTheme="majorHAnsi" w:hAnsiTheme="majorHAnsi" w:cs="Arial"/>
          <w:sz w:val="16"/>
          <w:szCs w:val="16"/>
        </w:rPr>
        <w:t>a Commune décline toute responsabilité quant à la perte, au vol ou à la</w:t>
      </w:r>
      <w:r w:rsidRPr="00152319">
        <w:rPr>
          <w:rFonts w:asciiTheme="majorHAnsi" w:hAnsiTheme="majorHAnsi" w:cs="Arial"/>
          <w:sz w:val="16"/>
          <w:szCs w:val="16"/>
        </w:rPr>
        <w:t xml:space="preserve"> dégradation de vêtements et de</w:t>
      </w:r>
      <w:r w:rsidR="00EC4084" w:rsidRPr="00152319">
        <w:rPr>
          <w:rFonts w:asciiTheme="majorHAnsi" w:hAnsiTheme="majorHAnsi" w:cs="Arial"/>
          <w:sz w:val="16"/>
          <w:szCs w:val="16"/>
        </w:rPr>
        <w:t xml:space="preserve"> tout objet personnel quelle qu'en soit la valeur</w:t>
      </w:r>
      <w:r w:rsidR="00EC4084" w:rsidRPr="00152319">
        <w:rPr>
          <w:rFonts w:ascii="Arial" w:hAnsi="Arial" w:cs="Arial"/>
          <w:sz w:val="16"/>
          <w:szCs w:val="16"/>
        </w:rPr>
        <w:t>.</w:t>
      </w:r>
    </w:p>
    <w:p w:rsidR="008078AA" w:rsidRPr="003C55C3" w:rsidRDefault="008078AA" w:rsidP="00ED5D4E">
      <w:pPr>
        <w:tabs>
          <w:tab w:val="left" w:pos="720"/>
          <w:tab w:val="left" w:pos="1440"/>
        </w:tabs>
        <w:jc w:val="both"/>
        <w:rPr>
          <w:rFonts w:ascii="Arial" w:hAnsi="Arial" w:cs="Arial"/>
          <w:b/>
          <w:bCs/>
          <w:color w:val="auto"/>
          <w:sz w:val="14"/>
          <w:szCs w:val="14"/>
        </w:rPr>
      </w:pPr>
    </w:p>
    <w:p w:rsidR="00291FAF" w:rsidRPr="001F71A7" w:rsidRDefault="00FD70A6" w:rsidP="008D4BE6">
      <w:pPr>
        <w:widowControl w:val="0"/>
        <w:pBdr>
          <w:top w:val="single" w:sz="4" w:space="1" w:color="auto"/>
          <w:left w:val="single" w:sz="4" w:space="4" w:color="auto"/>
          <w:bottom w:val="single" w:sz="4" w:space="1" w:color="auto"/>
          <w:right w:val="single" w:sz="4" w:space="4" w:color="auto"/>
        </w:pBdr>
        <w:ind w:left="284" w:right="281"/>
        <w:jc w:val="center"/>
        <w:rPr>
          <w:rFonts w:ascii="Arial Black" w:hAnsi="Arial Black"/>
          <w:color w:val="auto"/>
        </w:rPr>
      </w:pPr>
      <w:r w:rsidRPr="001F71A7">
        <w:rPr>
          <w:rFonts w:ascii="Arial Black" w:hAnsi="Arial Black"/>
          <w:color w:val="auto"/>
        </w:rPr>
        <w:t>MODALITES D’INSCRIPTION</w:t>
      </w:r>
    </w:p>
    <w:p w:rsidR="002F343F" w:rsidRPr="0096123E" w:rsidRDefault="00FD70A6" w:rsidP="008D4BE6">
      <w:pPr>
        <w:widowControl w:val="0"/>
        <w:pBdr>
          <w:top w:val="single" w:sz="4" w:space="1" w:color="auto"/>
          <w:left w:val="single" w:sz="4" w:space="4" w:color="auto"/>
          <w:bottom w:val="single" w:sz="4" w:space="1" w:color="auto"/>
          <w:right w:val="single" w:sz="4" w:space="4" w:color="auto"/>
        </w:pBdr>
        <w:ind w:left="284" w:right="281"/>
        <w:jc w:val="center"/>
        <w:rPr>
          <w:rFonts w:ascii="Arial Black" w:hAnsi="Arial Black"/>
          <w:color w:val="auto"/>
        </w:rPr>
      </w:pPr>
      <w:r w:rsidRPr="001F71A7">
        <w:rPr>
          <w:rFonts w:ascii="Arial Black" w:hAnsi="Arial Black"/>
          <w:color w:val="auto"/>
        </w:rPr>
        <w:t>GARDERIE</w:t>
      </w:r>
      <w:r w:rsidR="00291FAF" w:rsidRPr="001F71A7">
        <w:rPr>
          <w:rFonts w:ascii="Arial Black" w:hAnsi="Arial Black"/>
          <w:color w:val="auto"/>
        </w:rPr>
        <w:t xml:space="preserve"> PERISCOLAIRE</w:t>
      </w:r>
      <w:r w:rsidRPr="001F71A7">
        <w:rPr>
          <w:rFonts w:ascii="Arial Black" w:hAnsi="Arial Black"/>
          <w:color w:val="auto"/>
        </w:rPr>
        <w:t xml:space="preserve"> ET RESTAURATION COLLECTIVE</w:t>
      </w:r>
    </w:p>
    <w:p w:rsidR="008078AA" w:rsidRPr="00ED5D4E" w:rsidRDefault="00BE55E4" w:rsidP="00C63DB3">
      <w:pPr>
        <w:tabs>
          <w:tab w:val="left" w:pos="1335"/>
          <w:tab w:val="left" w:pos="2880"/>
        </w:tabs>
        <w:jc w:val="both"/>
        <w:rPr>
          <w:rFonts w:asciiTheme="minorHAnsi" w:hAnsiTheme="minorHAnsi" w:cs="Arial"/>
          <w:color w:val="auto"/>
          <w:sz w:val="10"/>
          <w:szCs w:val="10"/>
        </w:rPr>
      </w:pPr>
      <w:r w:rsidRPr="00FD5BE7">
        <w:rPr>
          <w:rFonts w:asciiTheme="minorHAnsi" w:hAnsiTheme="minorHAnsi" w:cs="Arial"/>
          <w:color w:val="auto"/>
          <w:sz w:val="18"/>
          <w:szCs w:val="18"/>
        </w:rPr>
        <w:t xml:space="preserve">             </w:t>
      </w:r>
    </w:p>
    <w:p w:rsidR="00A77E83" w:rsidRPr="00152319" w:rsidRDefault="00BE55E4" w:rsidP="00C63DB3">
      <w:pPr>
        <w:tabs>
          <w:tab w:val="left" w:pos="1335"/>
          <w:tab w:val="left" w:pos="2880"/>
        </w:tabs>
        <w:jc w:val="both"/>
        <w:rPr>
          <w:rFonts w:asciiTheme="minorHAnsi" w:hAnsiTheme="minorHAnsi" w:cs="Arial"/>
          <w:color w:val="auto"/>
          <w:sz w:val="16"/>
          <w:szCs w:val="16"/>
        </w:rPr>
      </w:pPr>
      <w:r w:rsidRPr="00152319">
        <w:rPr>
          <w:rFonts w:asciiTheme="minorHAnsi" w:hAnsiTheme="minorHAnsi" w:cs="Arial"/>
          <w:color w:val="auto"/>
          <w:sz w:val="16"/>
          <w:szCs w:val="16"/>
        </w:rPr>
        <w:t xml:space="preserve"> </w:t>
      </w:r>
      <w:r w:rsidR="00735F95" w:rsidRPr="00152319">
        <w:rPr>
          <w:rFonts w:asciiTheme="minorHAnsi" w:hAnsiTheme="minorHAnsi" w:cs="Arial"/>
          <w:color w:val="auto"/>
          <w:sz w:val="16"/>
          <w:szCs w:val="16"/>
        </w:rPr>
        <w:t xml:space="preserve">A la </w:t>
      </w:r>
      <w:r w:rsidR="00201C64" w:rsidRPr="00152319">
        <w:rPr>
          <w:rFonts w:asciiTheme="minorHAnsi" w:hAnsiTheme="minorHAnsi" w:cs="Arial"/>
          <w:color w:val="auto"/>
          <w:sz w:val="16"/>
          <w:szCs w:val="16"/>
        </w:rPr>
        <w:t>Maison d</w:t>
      </w:r>
      <w:r w:rsidR="00735F95" w:rsidRPr="00152319">
        <w:rPr>
          <w:rFonts w:asciiTheme="minorHAnsi" w:hAnsiTheme="minorHAnsi" w:cs="Arial"/>
          <w:color w:val="auto"/>
          <w:sz w:val="16"/>
          <w:szCs w:val="16"/>
        </w:rPr>
        <w:t>es Habitants</w:t>
      </w:r>
      <w:r w:rsidR="00A77E83" w:rsidRPr="00152319">
        <w:rPr>
          <w:rFonts w:asciiTheme="minorHAnsi" w:hAnsiTheme="minorHAnsi" w:cs="Arial"/>
          <w:color w:val="auto"/>
          <w:sz w:val="16"/>
          <w:szCs w:val="16"/>
        </w:rPr>
        <w:t xml:space="preserve"> ou au Nymphéa aux horaires d'ouverture des bâtiments.</w:t>
      </w:r>
    </w:p>
    <w:p w:rsidR="00A77E83" w:rsidRPr="00152319" w:rsidRDefault="00ED5D4E" w:rsidP="00C63DB3">
      <w:pPr>
        <w:pStyle w:val="Paragraphedeliste"/>
        <w:numPr>
          <w:ilvl w:val="0"/>
          <w:numId w:val="5"/>
        </w:numPr>
        <w:tabs>
          <w:tab w:val="left" w:pos="375"/>
          <w:tab w:val="left" w:pos="1440"/>
        </w:tabs>
        <w:jc w:val="both"/>
        <w:rPr>
          <w:rFonts w:asciiTheme="minorHAnsi" w:hAnsiTheme="minorHAnsi" w:cs="Arial"/>
          <w:sz w:val="16"/>
          <w:szCs w:val="16"/>
        </w:rPr>
      </w:pPr>
      <w:r w:rsidRPr="00152319">
        <w:rPr>
          <w:rFonts w:asciiTheme="minorHAnsi" w:hAnsiTheme="minorHAnsi" w:cs="Arial"/>
          <w:sz w:val="16"/>
          <w:szCs w:val="16"/>
        </w:rPr>
        <w:t>La consti</w:t>
      </w:r>
      <w:r w:rsidR="00A77E83" w:rsidRPr="00152319">
        <w:rPr>
          <w:rFonts w:asciiTheme="minorHAnsi" w:hAnsiTheme="minorHAnsi" w:cs="Arial"/>
          <w:sz w:val="16"/>
          <w:szCs w:val="16"/>
        </w:rPr>
        <w:t>tution d'un dossier d'inscription</w:t>
      </w:r>
      <w:r w:rsidRPr="00152319">
        <w:rPr>
          <w:rFonts w:asciiTheme="minorHAnsi" w:hAnsiTheme="minorHAnsi" w:cs="Arial"/>
          <w:sz w:val="16"/>
          <w:szCs w:val="16"/>
        </w:rPr>
        <w:t xml:space="preserve"> est obligatoire pour qu'un </w:t>
      </w:r>
      <w:proofErr w:type="spellStart"/>
      <w:r w:rsidRPr="00152319">
        <w:rPr>
          <w:rFonts w:asciiTheme="minorHAnsi" w:hAnsiTheme="minorHAnsi" w:cs="Arial"/>
          <w:sz w:val="16"/>
          <w:szCs w:val="16"/>
        </w:rPr>
        <w:t>enf</w:t>
      </w:r>
      <w:r w:rsidR="00A77E83" w:rsidRPr="00152319">
        <w:rPr>
          <w:rFonts w:asciiTheme="minorHAnsi" w:hAnsiTheme="minorHAnsi" w:cs="Arial"/>
          <w:sz w:val="16"/>
          <w:szCs w:val="16"/>
        </w:rPr>
        <w:t>nt</w:t>
      </w:r>
      <w:proofErr w:type="spellEnd"/>
      <w:r w:rsidR="00A77E83" w:rsidRPr="00152319">
        <w:rPr>
          <w:rFonts w:asciiTheme="minorHAnsi" w:hAnsiTheme="minorHAnsi" w:cs="Arial"/>
          <w:sz w:val="16"/>
          <w:szCs w:val="16"/>
        </w:rPr>
        <w:t xml:space="preserve"> soit accepté</w:t>
      </w:r>
      <w:r w:rsidR="005F79E4" w:rsidRPr="00152319">
        <w:rPr>
          <w:rFonts w:asciiTheme="minorHAnsi" w:hAnsiTheme="minorHAnsi" w:cs="Arial"/>
          <w:sz w:val="16"/>
          <w:szCs w:val="16"/>
        </w:rPr>
        <w:t>.</w:t>
      </w:r>
      <w:r w:rsidR="007F5000" w:rsidRPr="00152319">
        <w:rPr>
          <w:rFonts w:asciiTheme="minorHAnsi" w:hAnsiTheme="minorHAnsi" w:cs="Arial"/>
          <w:sz w:val="16"/>
          <w:szCs w:val="16"/>
        </w:rPr>
        <w:t xml:space="preserve"> </w:t>
      </w:r>
      <w:r w:rsidR="00A77E83" w:rsidRPr="00152319">
        <w:rPr>
          <w:rFonts w:asciiTheme="minorHAnsi" w:hAnsiTheme="minorHAnsi" w:cs="Arial"/>
          <w:sz w:val="16"/>
          <w:szCs w:val="16"/>
        </w:rPr>
        <w:t>P</w:t>
      </w:r>
      <w:r w:rsidR="00D76605" w:rsidRPr="00152319">
        <w:rPr>
          <w:rFonts w:asciiTheme="minorHAnsi" w:hAnsiTheme="minorHAnsi" w:cs="Arial"/>
          <w:sz w:val="16"/>
          <w:szCs w:val="16"/>
        </w:rPr>
        <w:t xml:space="preserve">ossible toute l’année sauf </w:t>
      </w:r>
      <w:r w:rsidR="008078AA" w:rsidRPr="00152319">
        <w:rPr>
          <w:rFonts w:asciiTheme="minorHAnsi" w:hAnsiTheme="minorHAnsi" w:cs="Arial"/>
          <w:sz w:val="16"/>
          <w:szCs w:val="16"/>
        </w:rPr>
        <w:t>le 30 et 31</w:t>
      </w:r>
      <w:r w:rsidR="00BC6FF5" w:rsidRPr="00152319">
        <w:rPr>
          <w:rFonts w:asciiTheme="minorHAnsi" w:hAnsiTheme="minorHAnsi" w:cs="Arial"/>
          <w:color w:val="00B050"/>
          <w:sz w:val="16"/>
          <w:szCs w:val="16"/>
        </w:rPr>
        <w:t xml:space="preserve"> </w:t>
      </w:r>
      <w:r w:rsidR="00BC6FF5" w:rsidRPr="00152319">
        <w:rPr>
          <w:rFonts w:asciiTheme="minorHAnsi" w:hAnsiTheme="minorHAnsi" w:cs="Arial"/>
          <w:sz w:val="16"/>
          <w:szCs w:val="16"/>
        </w:rPr>
        <w:t xml:space="preserve">août </w:t>
      </w:r>
      <w:r w:rsidR="00A77E83" w:rsidRPr="00152319">
        <w:rPr>
          <w:rFonts w:asciiTheme="minorHAnsi" w:hAnsiTheme="minorHAnsi" w:cs="Arial"/>
          <w:sz w:val="16"/>
          <w:szCs w:val="16"/>
        </w:rPr>
        <w:t>inclus.</w:t>
      </w:r>
      <w:r w:rsidR="00DD705B" w:rsidRPr="00152319">
        <w:rPr>
          <w:rFonts w:asciiTheme="minorHAnsi" w:hAnsiTheme="minorHAnsi" w:cs="Arial"/>
          <w:sz w:val="16"/>
          <w:szCs w:val="16"/>
        </w:rPr>
        <w:t xml:space="preserve"> En dehors de cette période et pour toutes nouvelles inscriptions </w:t>
      </w:r>
      <w:r w:rsidR="00717722" w:rsidRPr="00152319">
        <w:rPr>
          <w:rFonts w:asciiTheme="minorHAnsi" w:hAnsiTheme="minorHAnsi" w:cs="Arial"/>
          <w:sz w:val="16"/>
          <w:szCs w:val="16"/>
        </w:rPr>
        <w:t xml:space="preserve">le dossier devra être </w:t>
      </w:r>
      <w:r w:rsidR="000C7D44" w:rsidRPr="00152319">
        <w:rPr>
          <w:rFonts w:asciiTheme="minorHAnsi" w:hAnsiTheme="minorHAnsi" w:cs="Arial"/>
          <w:sz w:val="16"/>
          <w:szCs w:val="16"/>
        </w:rPr>
        <w:t>constitué</w:t>
      </w:r>
      <w:r w:rsidR="00717722" w:rsidRPr="00152319">
        <w:rPr>
          <w:rFonts w:asciiTheme="minorHAnsi" w:hAnsiTheme="minorHAnsi" w:cs="Arial"/>
          <w:sz w:val="16"/>
          <w:szCs w:val="16"/>
        </w:rPr>
        <w:t xml:space="preserve"> avant le jeu</w:t>
      </w:r>
      <w:r w:rsidR="00952BDA" w:rsidRPr="00152319">
        <w:rPr>
          <w:rFonts w:asciiTheme="minorHAnsi" w:hAnsiTheme="minorHAnsi" w:cs="Arial"/>
          <w:sz w:val="16"/>
          <w:szCs w:val="16"/>
        </w:rPr>
        <w:t>di 12h pour la semaine suivante</w:t>
      </w:r>
      <w:r w:rsidR="003A5642" w:rsidRPr="00152319">
        <w:rPr>
          <w:rFonts w:asciiTheme="minorHAnsi" w:hAnsiTheme="minorHAnsi" w:cs="Arial"/>
          <w:sz w:val="16"/>
          <w:szCs w:val="16"/>
        </w:rPr>
        <w:t xml:space="preserve"> pour la Restauration c</w:t>
      </w:r>
      <w:r w:rsidR="00EC7E9E" w:rsidRPr="00152319">
        <w:rPr>
          <w:rFonts w:asciiTheme="minorHAnsi" w:hAnsiTheme="minorHAnsi" w:cs="Arial"/>
          <w:sz w:val="16"/>
          <w:szCs w:val="16"/>
        </w:rPr>
        <w:t xml:space="preserve">ollective et </w:t>
      </w:r>
      <w:r w:rsidR="00952BDA" w:rsidRPr="00152319">
        <w:rPr>
          <w:rFonts w:asciiTheme="minorHAnsi" w:hAnsiTheme="minorHAnsi" w:cs="Arial"/>
          <w:sz w:val="16"/>
          <w:szCs w:val="16"/>
        </w:rPr>
        <w:t>4</w:t>
      </w:r>
      <w:r w:rsidR="00EC7E9E" w:rsidRPr="00152319">
        <w:rPr>
          <w:rFonts w:asciiTheme="minorHAnsi" w:hAnsiTheme="minorHAnsi" w:cs="Arial"/>
          <w:sz w:val="16"/>
          <w:szCs w:val="16"/>
        </w:rPr>
        <w:t xml:space="preserve">8 heures avant le </w:t>
      </w:r>
      <w:r w:rsidR="003A5642" w:rsidRPr="00152319">
        <w:rPr>
          <w:rFonts w:asciiTheme="minorHAnsi" w:hAnsiTheme="minorHAnsi" w:cs="Arial"/>
          <w:sz w:val="16"/>
          <w:szCs w:val="16"/>
        </w:rPr>
        <w:t>jour de garde pour la Garderie p</w:t>
      </w:r>
      <w:r w:rsidR="00EC7E9E" w:rsidRPr="00152319">
        <w:rPr>
          <w:rFonts w:asciiTheme="minorHAnsi" w:hAnsiTheme="minorHAnsi" w:cs="Arial"/>
          <w:sz w:val="16"/>
          <w:szCs w:val="16"/>
        </w:rPr>
        <w:t>ériscolaire.</w:t>
      </w:r>
    </w:p>
    <w:p w:rsidR="00DF34DB" w:rsidRPr="00152319" w:rsidRDefault="00A77E83" w:rsidP="00C63DB3">
      <w:pPr>
        <w:pStyle w:val="Paragraphedeliste"/>
        <w:numPr>
          <w:ilvl w:val="0"/>
          <w:numId w:val="5"/>
        </w:numPr>
        <w:tabs>
          <w:tab w:val="left" w:pos="720"/>
          <w:tab w:val="left" w:pos="1440"/>
        </w:tabs>
        <w:jc w:val="both"/>
        <w:rPr>
          <w:rFonts w:asciiTheme="minorHAnsi" w:hAnsiTheme="minorHAnsi" w:cs="Arial"/>
          <w:sz w:val="16"/>
          <w:szCs w:val="16"/>
        </w:rPr>
      </w:pPr>
      <w:r w:rsidRPr="00152319">
        <w:rPr>
          <w:rFonts w:asciiTheme="minorHAnsi" w:hAnsiTheme="minorHAnsi"/>
          <w:sz w:val="16"/>
          <w:szCs w:val="16"/>
        </w:rPr>
        <w:t xml:space="preserve">L'inscription </w:t>
      </w:r>
      <w:r w:rsidRPr="00152319">
        <w:rPr>
          <w:rFonts w:asciiTheme="minorHAnsi" w:hAnsiTheme="minorHAnsi" w:cs="Arial"/>
          <w:sz w:val="16"/>
          <w:szCs w:val="16"/>
        </w:rPr>
        <w:t>s'effectue pour un, deux, trois ou quatre jours par semaine</w:t>
      </w:r>
      <w:r w:rsidR="007F5000" w:rsidRPr="00152319">
        <w:rPr>
          <w:rFonts w:asciiTheme="minorHAnsi" w:hAnsiTheme="minorHAnsi" w:cs="Arial"/>
          <w:sz w:val="16"/>
          <w:szCs w:val="16"/>
        </w:rPr>
        <w:t xml:space="preserve">. </w:t>
      </w:r>
    </w:p>
    <w:p w:rsidR="00DF34DB" w:rsidRPr="00152319" w:rsidRDefault="00DF34DB" w:rsidP="00C63DB3">
      <w:pPr>
        <w:pStyle w:val="Paragraphedeliste"/>
        <w:widowControl w:val="0"/>
        <w:numPr>
          <w:ilvl w:val="0"/>
          <w:numId w:val="5"/>
        </w:numPr>
        <w:jc w:val="both"/>
        <w:rPr>
          <w:rFonts w:asciiTheme="minorHAnsi" w:hAnsiTheme="minorHAnsi" w:cs="Arial"/>
          <w:bCs/>
          <w:color w:val="FF0000"/>
          <w:sz w:val="16"/>
          <w:szCs w:val="16"/>
          <w14:cntxtAlts/>
        </w:rPr>
      </w:pPr>
      <w:r w:rsidRPr="00152319">
        <w:rPr>
          <w:rFonts w:asciiTheme="minorHAnsi" w:hAnsiTheme="minorHAnsi" w:cs="Arial"/>
          <w:b/>
          <w:bCs/>
          <w:sz w:val="16"/>
          <w:szCs w:val="16"/>
          <w14:cntxtAlts/>
        </w:rPr>
        <w:t xml:space="preserve">Pièces à fournir : aucune inscription ne sera faite si le dossier est incomplet </w:t>
      </w:r>
      <w:r w:rsidRPr="00152319">
        <w:rPr>
          <w:rFonts w:asciiTheme="minorHAnsi" w:hAnsiTheme="minorHAnsi" w:cs="Arial"/>
          <w:bCs/>
          <w:sz w:val="16"/>
          <w:szCs w:val="16"/>
          <w14:cntxtAlts/>
        </w:rPr>
        <w:t xml:space="preserve">(dossier unique pour l’Accueil de Loisirs, le CLAS, la Garderie </w:t>
      </w:r>
      <w:r w:rsidR="00B0762A" w:rsidRPr="00152319">
        <w:rPr>
          <w:rFonts w:asciiTheme="minorHAnsi" w:hAnsiTheme="minorHAnsi" w:cs="Arial"/>
          <w:bCs/>
          <w:sz w:val="16"/>
          <w:szCs w:val="16"/>
          <w14:cntxtAlts/>
        </w:rPr>
        <w:t>p</w:t>
      </w:r>
      <w:r w:rsidR="006A4C94" w:rsidRPr="00152319">
        <w:rPr>
          <w:rFonts w:asciiTheme="minorHAnsi" w:hAnsiTheme="minorHAnsi" w:cs="Arial"/>
          <w:bCs/>
          <w:sz w:val="16"/>
          <w:szCs w:val="16"/>
          <w14:cntxtAlts/>
        </w:rPr>
        <w:t xml:space="preserve">ériscolaire </w:t>
      </w:r>
      <w:r w:rsidRPr="00152319">
        <w:rPr>
          <w:rFonts w:asciiTheme="minorHAnsi" w:hAnsiTheme="minorHAnsi" w:cs="Arial"/>
          <w:bCs/>
          <w:sz w:val="16"/>
          <w:szCs w:val="16"/>
          <w14:cntxtAlts/>
        </w:rPr>
        <w:t>ou la Restauration collective)</w:t>
      </w:r>
    </w:p>
    <w:p w:rsidR="00DF34DB" w:rsidRPr="00152319" w:rsidRDefault="006A4C94" w:rsidP="00C63DB3">
      <w:pPr>
        <w:widowControl w:val="0"/>
        <w:ind w:left="720"/>
        <w:jc w:val="both"/>
        <w:rPr>
          <w:rFonts w:asciiTheme="minorHAnsi" w:hAnsiTheme="minorHAnsi" w:cs="Arial"/>
          <w:bCs/>
          <w:sz w:val="16"/>
          <w:szCs w:val="16"/>
          <w14:cntxtAlts/>
        </w:rPr>
      </w:pPr>
      <w:r w:rsidRPr="00152319">
        <w:rPr>
          <w:rFonts w:asciiTheme="minorHAnsi" w:hAnsiTheme="minorHAnsi"/>
          <w:sz w:val="16"/>
          <w:szCs w:val="16"/>
          <w14:ligatures w14:val="standard"/>
          <w14:cntxtAlts/>
        </w:rPr>
        <w:t>-</w:t>
      </w:r>
      <w:r w:rsidR="00DF34DB" w:rsidRPr="00152319">
        <w:rPr>
          <w:rFonts w:asciiTheme="minorHAnsi" w:hAnsiTheme="minorHAnsi" w:cs="Arial"/>
          <w:sz w:val="16"/>
          <w:szCs w:val="16"/>
          <w14:cntxtAlts/>
        </w:rPr>
        <w:t xml:space="preserve"> Carnet de santé : le </w:t>
      </w:r>
      <w:r w:rsidR="00DF34DB" w:rsidRPr="00152319">
        <w:rPr>
          <w:rFonts w:asciiTheme="minorHAnsi" w:hAnsiTheme="minorHAnsi" w:cs="Arial"/>
          <w:b/>
          <w:bCs/>
          <w:sz w:val="16"/>
          <w:szCs w:val="16"/>
          <w14:cntxtAlts/>
        </w:rPr>
        <w:t xml:space="preserve">vaccin DTP est obligatoire </w:t>
      </w:r>
      <w:r w:rsidR="00DF34DB" w:rsidRPr="00152319">
        <w:rPr>
          <w:rFonts w:asciiTheme="minorHAnsi" w:hAnsiTheme="minorHAnsi" w:cs="Arial"/>
          <w:bCs/>
          <w:sz w:val="16"/>
          <w:szCs w:val="16"/>
          <w14:cntxtAlts/>
        </w:rPr>
        <w:t>et doit être à jour</w:t>
      </w:r>
    </w:p>
    <w:p w:rsidR="00DF34DB" w:rsidRPr="00152319" w:rsidRDefault="00DF34DB" w:rsidP="00C63DB3">
      <w:pPr>
        <w:pStyle w:val="Paragraphedeliste"/>
        <w:widowControl w:val="0"/>
        <w:jc w:val="both"/>
        <w:rPr>
          <w:rFonts w:asciiTheme="minorHAnsi" w:hAnsiTheme="minorHAnsi" w:cs="Arial"/>
          <w:sz w:val="16"/>
          <w:szCs w:val="16"/>
          <w14:cntxtAlts/>
        </w:rPr>
      </w:pPr>
      <w:r w:rsidRPr="00152319">
        <w:rPr>
          <w:rFonts w:asciiTheme="minorHAnsi" w:hAnsiTheme="minorHAnsi"/>
          <w:sz w:val="16"/>
          <w:szCs w:val="16"/>
          <w14:ligatures w14:val="standard"/>
          <w14:cntxtAlts/>
        </w:rPr>
        <w:lastRenderedPageBreak/>
        <w:t>- </w:t>
      </w:r>
      <w:r w:rsidRPr="00152319">
        <w:rPr>
          <w:rFonts w:asciiTheme="minorHAnsi" w:hAnsiTheme="minorHAnsi" w:cs="Arial"/>
          <w:sz w:val="16"/>
          <w:szCs w:val="16"/>
          <w14:cntxtAlts/>
        </w:rPr>
        <w:t xml:space="preserve"> Nom et N° police de la Compagnie d’assurance responsabilité civile </w:t>
      </w:r>
      <w:r w:rsidRPr="00152319">
        <w:rPr>
          <w:rFonts w:asciiTheme="minorHAnsi" w:hAnsiTheme="minorHAnsi" w:cs="Arial"/>
          <w:sz w:val="16"/>
          <w:szCs w:val="16"/>
          <w:u w:val="single"/>
          <w14:cntxtAlts/>
        </w:rPr>
        <w:t xml:space="preserve">extra-scolaire </w:t>
      </w:r>
      <w:r w:rsidRPr="00152319">
        <w:rPr>
          <w:rFonts w:asciiTheme="minorHAnsi" w:hAnsiTheme="minorHAnsi" w:cs="Arial"/>
          <w:bCs/>
          <w:sz w:val="16"/>
          <w:szCs w:val="16"/>
          <w14:cntxtAlts/>
        </w:rPr>
        <w:t>couvrant</w:t>
      </w:r>
      <w:r w:rsidRPr="00152319">
        <w:rPr>
          <w:rFonts w:asciiTheme="minorHAnsi" w:hAnsiTheme="minorHAnsi" w:cs="Arial"/>
          <w:sz w:val="16"/>
          <w:szCs w:val="16"/>
          <w14:cntxtAlts/>
        </w:rPr>
        <w:t xml:space="preserve"> l’enfant</w:t>
      </w:r>
    </w:p>
    <w:p w:rsidR="00DF34DB" w:rsidRPr="00152319" w:rsidRDefault="00DF34DB" w:rsidP="00C63DB3">
      <w:pPr>
        <w:pStyle w:val="Paragraphedeliste"/>
        <w:widowControl w:val="0"/>
        <w:jc w:val="both"/>
        <w:rPr>
          <w:rFonts w:asciiTheme="minorHAnsi" w:hAnsiTheme="minorHAnsi" w:cs="Arial"/>
          <w:sz w:val="16"/>
          <w:szCs w:val="16"/>
          <w14:cntxtAlts/>
        </w:rPr>
      </w:pPr>
      <w:r w:rsidRPr="00152319">
        <w:rPr>
          <w:rFonts w:asciiTheme="minorHAnsi" w:hAnsiTheme="minorHAnsi"/>
          <w:sz w:val="16"/>
          <w:szCs w:val="16"/>
          <w14:ligatures w14:val="standard"/>
          <w14:cntxtAlts/>
        </w:rPr>
        <w:t>- </w:t>
      </w:r>
      <w:r w:rsidRPr="00152319">
        <w:rPr>
          <w:rFonts w:asciiTheme="minorHAnsi" w:hAnsiTheme="minorHAnsi" w:cs="Arial"/>
          <w:sz w:val="16"/>
          <w:szCs w:val="16"/>
          <w14:cntxtAlts/>
        </w:rPr>
        <w:t xml:space="preserve"> Si vous êtes allocataire CAF, justificatif du quotient familial de la Caisse d’Allocations Familiales : </w:t>
      </w:r>
    </w:p>
    <w:p w:rsidR="00DF34DB" w:rsidRPr="00152319" w:rsidRDefault="00DF34DB" w:rsidP="00C63DB3">
      <w:pPr>
        <w:pStyle w:val="Paragraphedeliste"/>
        <w:widowControl w:val="0"/>
        <w:jc w:val="both"/>
        <w:rPr>
          <w:rFonts w:asciiTheme="minorHAnsi" w:hAnsiTheme="minorHAnsi" w:cs="Arial"/>
          <w:sz w:val="16"/>
          <w:szCs w:val="16"/>
          <w14:cntxtAlts/>
        </w:rPr>
      </w:pPr>
      <w:r w:rsidRPr="00152319">
        <w:rPr>
          <w:rFonts w:asciiTheme="minorHAnsi" w:hAnsiTheme="minorHAnsi" w:cs="Arial"/>
          <w:sz w:val="16"/>
          <w:szCs w:val="16"/>
          <w14:cntxtAlts/>
        </w:rPr>
        <w:tab/>
      </w:r>
      <w:r w:rsidRPr="00152319">
        <w:rPr>
          <w:rFonts w:asciiTheme="minorHAnsi" w:hAnsiTheme="minorHAnsi" w:cs="Arial"/>
          <w:sz w:val="16"/>
          <w:szCs w:val="16"/>
          <w14:cntxtAlts/>
        </w:rPr>
        <w:tab/>
        <w:t xml:space="preserve"> </w:t>
      </w:r>
      <w:r w:rsidR="006A4C94" w:rsidRPr="00152319">
        <w:rPr>
          <w:rFonts w:asciiTheme="minorHAnsi" w:hAnsiTheme="minorHAnsi" w:cs="Arial"/>
          <w:sz w:val="16"/>
          <w:szCs w:val="16"/>
          <w14:cntxtAlts/>
        </w:rPr>
        <w:t xml:space="preserve">  </w:t>
      </w:r>
      <w:r w:rsidR="00FB29D3" w:rsidRPr="00152319">
        <w:rPr>
          <w:rFonts w:asciiTheme="minorHAnsi" w:hAnsiTheme="minorHAnsi" w:cs="Arial"/>
          <w:sz w:val="16"/>
          <w:szCs w:val="16"/>
          <w14:cntxtAlts/>
        </w:rPr>
        <w:t xml:space="preserve">- </w:t>
      </w:r>
      <w:r w:rsidR="00AB3269" w:rsidRPr="00152319">
        <w:rPr>
          <w:rFonts w:asciiTheme="minorHAnsi" w:hAnsiTheme="minorHAnsi" w:cs="Arial"/>
          <w:sz w:val="16"/>
          <w:szCs w:val="16"/>
          <w14:cntxtAlts/>
        </w:rPr>
        <w:t>2020 de</w:t>
      </w:r>
      <w:r w:rsidRPr="00152319">
        <w:rPr>
          <w:rFonts w:asciiTheme="minorHAnsi" w:hAnsiTheme="minorHAnsi" w:cs="Arial"/>
          <w:sz w:val="16"/>
          <w:szCs w:val="16"/>
          <w14:cntxtAlts/>
        </w:rPr>
        <w:t xml:space="preserve"> septembre à mars</w:t>
      </w:r>
    </w:p>
    <w:p w:rsidR="00DF34DB" w:rsidRPr="00152319" w:rsidRDefault="006A4C94" w:rsidP="00C63DB3">
      <w:pPr>
        <w:pStyle w:val="Paragraphedeliste"/>
        <w:widowControl w:val="0"/>
        <w:jc w:val="both"/>
        <w:rPr>
          <w:rFonts w:asciiTheme="minorHAnsi" w:hAnsiTheme="minorHAnsi" w:cs="Arial"/>
          <w:sz w:val="16"/>
          <w:szCs w:val="16"/>
          <w14:cntxtAlts/>
        </w:rPr>
      </w:pPr>
      <w:r w:rsidRPr="00152319">
        <w:rPr>
          <w:rFonts w:asciiTheme="minorHAnsi" w:hAnsiTheme="minorHAnsi" w:cs="Arial"/>
          <w:sz w:val="16"/>
          <w:szCs w:val="16"/>
          <w14:cntxtAlts/>
        </w:rPr>
        <w:t xml:space="preserve">                 </w:t>
      </w:r>
      <w:r w:rsidR="00FB29D3" w:rsidRPr="00152319">
        <w:rPr>
          <w:rFonts w:asciiTheme="minorHAnsi" w:hAnsiTheme="minorHAnsi" w:cs="Arial"/>
          <w:sz w:val="16"/>
          <w:szCs w:val="16"/>
          <w14:cntxtAlts/>
        </w:rPr>
        <w:t xml:space="preserve">- </w:t>
      </w:r>
      <w:r w:rsidR="006125A7" w:rsidRPr="00152319">
        <w:rPr>
          <w:rFonts w:asciiTheme="minorHAnsi" w:hAnsiTheme="minorHAnsi" w:cs="Arial"/>
          <w:sz w:val="16"/>
          <w:szCs w:val="16"/>
          <w14:cntxtAlts/>
        </w:rPr>
        <w:t>2021</w:t>
      </w:r>
      <w:r w:rsidR="00DF34DB" w:rsidRPr="00152319">
        <w:rPr>
          <w:rFonts w:asciiTheme="minorHAnsi" w:hAnsiTheme="minorHAnsi" w:cs="Arial"/>
          <w:sz w:val="16"/>
          <w:szCs w:val="16"/>
          <w14:cntxtAlts/>
        </w:rPr>
        <w:t xml:space="preserve"> à partir d’avril (à apporter en février) </w:t>
      </w:r>
    </w:p>
    <w:p w:rsidR="00DF34DB" w:rsidRPr="00152319" w:rsidRDefault="00DF34DB" w:rsidP="00C63DB3">
      <w:pPr>
        <w:pStyle w:val="Paragraphedeliste"/>
        <w:widowControl w:val="0"/>
        <w:jc w:val="both"/>
        <w:rPr>
          <w:rFonts w:asciiTheme="minorHAnsi" w:hAnsiTheme="minorHAnsi" w:cs="Arial"/>
          <w:sz w:val="16"/>
          <w:szCs w:val="16"/>
          <w14:cntxtAlts/>
        </w:rPr>
      </w:pPr>
      <w:r w:rsidRPr="00152319">
        <w:rPr>
          <w:rFonts w:asciiTheme="minorHAnsi" w:hAnsiTheme="minorHAnsi"/>
          <w:sz w:val="16"/>
          <w:szCs w:val="16"/>
          <w14:ligatures w14:val="standard"/>
          <w14:cntxtAlts/>
        </w:rPr>
        <w:t>- </w:t>
      </w:r>
      <w:r w:rsidRPr="00152319">
        <w:rPr>
          <w:rFonts w:asciiTheme="minorHAnsi" w:hAnsiTheme="minorHAnsi" w:cs="Arial"/>
          <w:sz w:val="16"/>
          <w:szCs w:val="16"/>
          <w14:cntxtAlts/>
        </w:rPr>
        <w:t xml:space="preserve"> Si vous n’êtes pas allocataire CAF, avis d’impôt</w:t>
      </w:r>
    </w:p>
    <w:p w:rsidR="00DF34DB" w:rsidRPr="00152319" w:rsidRDefault="006A4C94" w:rsidP="00C63DB3">
      <w:pPr>
        <w:pStyle w:val="Paragraphedeliste"/>
        <w:widowControl w:val="0"/>
        <w:jc w:val="both"/>
        <w:rPr>
          <w:rFonts w:asciiTheme="minorHAnsi" w:hAnsiTheme="minorHAnsi" w:cs="Arial"/>
          <w:sz w:val="16"/>
          <w:szCs w:val="16"/>
          <w14:cntxtAlts/>
        </w:rPr>
      </w:pPr>
      <w:r w:rsidRPr="00152319">
        <w:rPr>
          <w:rFonts w:asciiTheme="minorHAnsi" w:hAnsiTheme="minorHAnsi" w:cs="Arial"/>
          <w:sz w:val="16"/>
          <w:szCs w:val="16"/>
          <w14:cntxtAlts/>
        </w:rPr>
        <w:t xml:space="preserve">                 </w:t>
      </w:r>
      <w:r w:rsidR="00DF34DB" w:rsidRPr="00152319">
        <w:rPr>
          <w:rFonts w:asciiTheme="minorHAnsi" w:hAnsiTheme="minorHAnsi" w:cs="Arial"/>
          <w:sz w:val="16"/>
          <w:szCs w:val="16"/>
          <w14:cntxtAlts/>
        </w:rPr>
        <w:t xml:space="preserve">- de septembre à mars : </w:t>
      </w:r>
      <w:r w:rsidR="00FB29D3" w:rsidRPr="00152319">
        <w:rPr>
          <w:rFonts w:asciiTheme="minorHAnsi" w:hAnsiTheme="minorHAnsi" w:cs="Arial"/>
          <w:sz w:val="16"/>
          <w:szCs w:val="16"/>
          <w14:cntxtAlts/>
        </w:rPr>
        <w:t xml:space="preserve">justificatif des ressources </w:t>
      </w:r>
      <w:r w:rsidR="006125A7" w:rsidRPr="00152319">
        <w:rPr>
          <w:rFonts w:asciiTheme="minorHAnsi" w:hAnsiTheme="minorHAnsi" w:cs="Arial"/>
          <w:sz w:val="16"/>
          <w:szCs w:val="16"/>
          <w14:cntxtAlts/>
        </w:rPr>
        <w:t>2018</w:t>
      </w:r>
      <w:r w:rsidR="00DF34DB" w:rsidRPr="00152319">
        <w:rPr>
          <w:rFonts w:asciiTheme="minorHAnsi" w:hAnsiTheme="minorHAnsi" w:cs="Arial"/>
          <w:sz w:val="16"/>
          <w:szCs w:val="16"/>
          <w14:cntxtAlts/>
        </w:rPr>
        <w:t xml:space="preserve"> </w:t>
      </w:r>
      <w:r w:rsidR="00DF34DB" w:rsidRPr="00152319">
        <w:rPr>
          <w:rFonts w:asciiTheme="minorHAnsi" w:hAnsiTheme="minorHAnsi" w:cs="Arial"/>
          <w:sz w:val="16"/>
          <w:szCs w:val="16"/>
          <w:u w:val="single"/>
          <w14:cntxtAlts/>
        </w:rPr>
        <w:t xml:space="preserve">du ménage </w:t>
      </w:r>
      <w:r w:rsidR="00FB29D3" w:rsidRPr="00152319">
        <w:rPr>
          <w:rFonts w:asciiTheme="minorHAnsi" w:hAnsiTheme="minorHAnsi" w:cs="Arial"/>
          <w:sz w:val="16"/>
          <w:szCs w:val="16"/>
          <w14:cntxtAlts/>
        </w:rPr>
        <w:t xml:space="preserve">(avis d’impôt </w:t>
      </w:r>
      <w:r w:rsidR="006125A7" w:rsidRPr="00152319">
        <w:rPr>
          <w:rFonts w:asciiTheme="minorHAnsi" w:hAnsiTheme="minorHAnsi" w:cs="Arial"/>
          <w:sz w:val="16"/>
          <w:szCs w:val="16"/>
          <w14:cntxtAlts/>
        </w:rPr>
        <w:t>2019</w:t>
      </w:r>
      <w:r w:rsidR="00DF34DB" w:rsidRPr="00152319">
        <w:rPr>
          <w:rFonts w:asciiTheme="minorHAnsi" w:hAnsiTheme="minorHAnsi" w:cs="Arial"/>
          <w:sz w:val="16"/>
          <w:szCs w:val="16"/>
          <w14:cntxtAlts/>
        </w:rPr>
        <w:t>)</w:t>
      </w:r>
    </w:p>
    <w:p w:rsidR="00DD705B" w:rsidRPr="00152319" w:rsidRDefault="006A4C94" w:rsidP="00C63DB3">
      <w:pPr>
        <w:widowControl w:val="0"/>
        <w:ind w:left="360"/>
        <w:jc w:val="both"/>
        <w:rPr>
          <w:rFonts w:ascii="Calibri" w:hAnsi="Calibri" w:cs="Calibri"/>
          <w:color w:val="auto"/>
          <w:sz w:val="16"/>
          <w:szCs w:val="16"/>
          <w14:cntxtAlts/>
        </w:rPr>
      </w:pPr>
      <w:r w:rsidRPr="00152319">
        <w:rPr>
          <w:rFonts w:asciiTheme="minorHAnsi" w:hAnsiTheme="minorHAnsi" w:cs="Arial"/>
          <w:color w:val="auto"/>
          <w:sz w:val="16"/>
          <w:szCs w:val="16"/>
          <w14:cntxtAlts/>
        </w:rPr>
        <w:t xml:space="preserve">                          -</w:t>
      </w:r>
      <w:r w:rsidR="00DF34DB" w:rsidRPr="00152319">
        <w:rPr>
          <w:rFonts w:asciiTheme="minorHAnsi" w:hAnsiTheme="minorHAnsi" w:cs="Arial"/>
          <w:color w:val="auto"/>
          <w:sz w:val="16"/>
          <w:szCs w:val="16"/>
          <w14:cntxtAlts/>
        </w:rPr>
        <w:t xml:space="preserve"> à </w:t>
      </w:r>
      <w:r w:rsidR="00DF34DB" w:rsidRPr="00152319">
        <w:rPr>
          <w:rFonts w:ascii="Calibri" w:hAnsi="Calibri" w:cs="Calibri"/>
          <w:color w:val="auto"/>
          <w:sz w:val="16"/>
          <w:szCs w:val="16"/>
          <w14:cntxtAlts/>
        </w:rPr>
        <w:t xml:space="preserve">partir d’avril (à apporter en février) : </w:t>
      </w:r>
      <w:r w:rsidR="00FB29D3" w:rsidRPr="00152319">
        <w:rPr>
          <w:rFonts w:ascii="Calibri" w:hAnsi="Calibri" w:cs="Calibri"/>
          <w:color w:val="auto"/>
          <w:sz w:val="16"/>
          <w:szCs w:val="16"/>
          <w14:cntxtAlts/>
        </w:rPr>
        <w:t xml:space="preserve">justificatif des ressources </w:t>
      </w:r>
      <w:r w:rsidR="006125A7" w:rsidRPr="00152319">
        <w:rPr>
          <w:rFonts w:ascii="Calibri" w:hAnsi="Calibri" w:cs="Calibri"/>
          <w:color w:val="auto"/>
          <w:sz w:val="16"/>
          <w:szCs w:val="16"/>
          <w14:cntxtAlts/>
        </w:rPr>
        <w:t>2019</w:t>
      </w:r>
      <w:r w:rsidR="00DF34DB" w:rsidRPr="00152319">
        <w:rPr>
          <w:rFonts w:ascii="Calibri" w:hAnsi="Calibri" w:cs="Calibri"/>
          <w:color w:val="auto"/>
          <w:sz w:val="16"/>
          <w:szCs w:val="16"/>
          <w14:cntxtAlts/>
        </w:rPr>
        <w:t xml:space="preserve"> </w:t>
      </w:r>
      <w:r w:rsidR="00DF34DB" w:rsidRPr="00152319">
        <w:rPr>
          <w:rFonts w:ascii="Calibri" w:hAnsi="Calibri" w:cs="Calibri"/>
          <w:color w:val="auto"/>
          <w:sz w:val="16"/>
          <w:szCs w:val="16"/>
          <w:u w:val="single"/>
          <w14:cntxtAlts/>
        </w:rPr>
        <w:t xml:space="preserve">du ménage </w:t>
      </w:r>
      <w:r w:rsidR="00FB29D3" w:rsidRPr="00152319">
        <w:rPr>
          <w:rFonts w:ascii="Calibri" w:hAnsi="Calibri" w:cs="Calibri"/>
          <w:color w:val="auto"/>
          <w:sz w:val="16"/>
          <w:szCs w:val="16"/>
          <w14:cntxtAlts/>
        </w:rPr>
        <w:t xml:space="preserve">(avis d’impôt </w:t>
      </w:r>
      <w:r w:rsidR="006125A7" w:rsidRPr="00152319">
        <w:rPr>
          <w:rFonts w:ascii="Calibri" w:hAnsi="Calibri" w:cs="Calibri"/>
          <w:color w:val="auto"/>
          <w:sz w:val="16"/>
          <w:szCs w:val="16"/>
          <w14:cntxtAlts/>
        </w:rPr>
        <w:t>2020</w:t>
      </w:r>
      <w:r w:rsidR="00DF34DB" w:rsidRPr="00152319">
        <w:rPr>
          <w:rFonts w:ascii="Calibri" w:hAnsi="Calibri" w:cs="Calibri"/>
          <w:color w:val="auto"/>
          <w:sz w:val="16"/>
          <w:szCs w:val="16"/>
          <w14:cntxtAlts/>
        </w:rPr>
        <w:t>)</w:t>
      </w:r>
    </w:p>
    <w:p w:rsidR="00DD705B" w:rsidRPr="00152319" w:rsidRDefault="00DD705B" w:rsidP="00152319">
      <w:pPr>
        <w:pStyle w:val="Corpsdetexte"/>
        <w:ind w:firstLine="360"/>
        <w:jc w:val="both"/>
        <w:rPr>
          <w:rFonts w:ascii="Calibri" w:hAnsi="Calibri" w:cs="Calibri"/>
          <w:color w:val="auto"/>
          <w:sz w:val="16"/>
          <w:szCs w:val="16"/>
        </w:rPr>
      </w:pPr>
      <w:r w:rsidRPr="00152319">
        <w:rPr>
          <w:rFonts w:ascii="Calibri" w:hAnsi="Calibri" w:cs="Calibri"/>
          <w:color w:val="auto"/>
          <w:sz w:val="16"/>
          <w:szCs w:val="16"/>
          <w14:cntxtAlts/>
        </w:rPr>
        <w:t xml:space="preserve">            - </w:t>
      </w:r>
      <w:r w:rsidRPr="00152319">
        <w:rPr>
          <w:rFonts w:ascii="Calibri" w:hAnsi="Calibri" w:cs="Calibri"/>
          <w:color w:val="auto"/>
          <w:sz w:val="16"/>
          <w:szCs w:val="16"/>
        </w:rPr>
        <w:t>Garde alternée et souhait d’un planning séparé : la décision judiciaire stipulant les périodes de garde de chaque parent</w:t>
      </w:r>
    </w:p>
    <w:p w:rsidR="00DF34DB" w:rsidRPr="00152319" w:rsidRDefault="00DD705B" w:rsidP="00C63DB3">
      <w:pPr>
        <w:widowControl w:val="0"/>
        <w:ind w:left="360"/>
        <w:jc w:val="both"/>
        <w:rPr>
          <w:rFonts w:ascii="Calibri" w:hAnsi="Calibri" w:cs="Calibri"/>
          <w:color w:val="auto"/>
          <w:sz w:val="16"/>
          <w:szCs w:val="16"/>
          <w14:cntxtAlts/>
        </w:rPr>
      </w:pPr>
      <w:r w:rsidRPr="00152319">
        <w:rPr>
          <w:rFonts w:ascii="Calibri" w:hAnsi="Calibri" w:cs="Calibri"/>
          <w:color w:val="auto"/>
          <w:sz w:val="16"/>
          <w:szCs w:val="16"/>
          <w14:cntxtAlts/>
        </w:rPr>
        <w:t>Si le dossier est incomplet</w:t>
      </w:r>
      <w:r w:rsidRPr="00152319">
        <w:rPr>
          <w:rFonts w:ascii="Calibri" w:hAnsi="Calibri" w:cs="Calibri"/>
          <w:bCs/>
          <w:color w:val="auto"/>
          <w:sz w:val="16"/>
          <w:szCs w:val="16"/>
          <w14:cntxtAlts/>
        </w:rPr>
        <w:t>, l’inscription sera refusée ou le tarif maximum pourra être appliqué</w:t>
      </w:r>
    </w:p>
    <w:p w:rsidR="00DF34DB" w:rsidRPr="00152319" w:rsidRDefault="00DF34DB" w:rsidP="00C63DB3">
      <w:pPr>
        <w:pStyle w:val="Paragraphedeliste"/>
        <w:widowControl w:val="0"/>
        <w:tabs>
          <w:tab w:val="left" w:pos="1440"/>
        </w:tabs>
        <w:jc w:val="both"/>
        <w:rPr>
          <w:rFonts w:asciiTheme="minorHAnsi" w:hAnsiTheme="minorHAnsi" w:cs="Arial"/>
          <w:sz w:val="16"/>
          <w:szCs w:val="16"/>
          <w14:cntxtAlts/>
        </w:rPr>
      </w:pPr>
    </w:p>
    <w:p w:rsidR="002F343F" w:rsidRPr="00152319" w:rsidRDefault="00DF34DB" w:rsidP="00C63DB3">
      <w:pPr>
        <w:pStyle w:val="Paragraphedeliste"/>
        <w:widowControl w:val="0"/>
        <w:numPr>
          <w:ilvl w:val="0"/>
          <w:numId w:val="5"/>
        </w:numPr>
        <w:tabs>
          <w:tab w:val="left" w:pos="1440"/>
        </w:tabs>
        <w:jc w:val="both"/>
        <w:rPr>
          <w:rFonts w:asciiTheme="minorHAnsi" w:hAnsiTheme="minorHAnsi" w:cs="Arial"/>
          <w:sz w:val="16"/>
          <w:szCs w:val="16"/>
          <w14:cntxtAlts/>
        </w:rPr>
      </w:pPr>
      <w:r w:rsidRPr="00152319">
        <w:rPr>
          <w:rFonts w:asciiTheme="minorHAnsi" w:hAnsiTheme="minorHAnsi" w:cs="Arial"/>
          <w:sz w:val="16"/>
          <w:szCs w:val="16"/>
          <w14:cntxtAlts/>
        </w:rPr>
        <w:t xml:space="preserve">N.B : L'assurance de la Commune couvre uniquement les dommages si sa responsabilité est avérée. L'assurance ne s’applique pas en cas de vol, de perte ou de dégradation d'effets personnels. Pour un accident entre deux enfants ou si un enfant se fait mal seul, c'est l'assurance des parents qui est concernée. </w:t>
      </w:r>
    </w:p>
    <w:p w:rsidR="00EC2253" w:rsidRPr="00ED5D4E" w:rsidRDefault="00EC2253" w:rsidP="008D4BE6">
      <w:pPr>
        <w:pStyle w:val="Paragraphedeliste"/>
        <w:widowControl w:val="0"/>
        <w:tabs>
          <w:tab w:val="left" w:pos="1440"/>
        </w:tabs>
        <w:jc w:val="center"/>
        <w:rPr>
          <w:rFonts w:asciiTheme="minorHAnsi" w:hAnsiTheme="minorHAnsi" w:cs="Arial"/>
          <w:sz w:val="14"/>
          <w:szCs w:val="14"/>
          <w14:cntxtAlts/>
        </w:rPr>
      </w:pPr>
    </w:p>
    <w:p w:rsidR="00861C38" w:rsidRPr="001F71A7" w:rsidRDefault="002F343F" w:rsidP="008D4BE6">
      <w:pPr>
        <w:widowControl w:val="0"/>
        <w:pBdr>
          <w:top w:val="single" w:sz="4" w:space="1" w:color="auto"/>
          <w:left w:val="single" w:sz="4" w:space="4" w:color="auto"/>
          <w:bottom w:val="single" w:sz="4" w:space="1" w:color="auto"/>
          <w:right w:val="single" w:sz="4" w:space="4" w:color="auto"/>
        </w:pBdr>
        <w:ind w:left="284" w:right="281"/>
        <w:jc w:val="center"/>
        <w:rPr>
          <w:rFonts w:ascii="Arial Black" w:hAnsi="Arial Black"/>
          <w:color w:val="auto"/>
        </w:rPr>
      </w:pPr>
      <w:r w:rsidRPr="001F71A7">
        <w:rPr>
          <w:rFonts w:ascii="Arial Black" w:hAnsi="Arial Black"/>
          <w:color w:val="auto"/>
        </w:rPr>
        <w:t>MODALITES D</w:t>
      </w:r>
      <w:r w:rsidR="00E977EE" w:rsidRPr="001F71A7">
        <w:rPr>
          <w:rFonts w:ascii="Arial Black" w:hAnsi="Arial Black"/>
          <w:color w:val="auto"/>
        </w:rPr>
        <w:t>E RESERVATION (ajout/suppression</w:t>
      </w:r>
      <w:r w:rsidRPr="001F71A7">
        <w:rPr>
          <w:rFonts w:ascii="Arial Black" w:hAnsi="Arial Black"/>
          <w:color w:val="auto"/>
        </w:rPr>
        <w:t>)</w:t>
      </w:r>
    </w:p>
    <w:p w:rsidR="00DE50E6" w:rsidRPr="001F71A7" w:rsidRDefault="002F343F" w:rsidP="008D4BE6">
      <w:pPr>
        <w:widowControl w:val="0"/>
        <w:pBdr>
          <w:top w:val="single" w:sz="4" w:space="1" w:color="auto"/>
          <w:left w:val="single" w:sz="4" w:space="4" w:color="auto"/>
          <w:bottom w:val="single" w:sz="4" w:space="1" w:color="auto"/>
          <w:right w:val="single" w:sz="4" w:space="4" w:color="auto"/>
        </w:pBdr>
        <w:ind w:left="284" w:right="281"/>
        <w:jc w:val="center"/>
        <w:rPr>
          <w:rFonts w:ascii="Arial Black" w:hAnsi="Arial Black"/>
          <w:color w:val="auto"/>
        </w:rPr>
      </w:pPr>
      <w:r w:rsidRPr="001F71A7">
        <w:rPr>
          <w:rFonts w:ascii="Arial Black" w:hAnsi="Arial Black"/>
          <w:color w:val="auto"/>
        </w:rPr>
        <w:t xml:space="preserve">GARDERIE </w:t>
      </w:r>
      <w:r w:rsidR="00861C38" w:rsidRPr="001F71A7">
        <w:rPr>
          <w:rFonts w:ascii="Arial Black" w:hAnsi="Arial Black"/>
          <w:color w:val="auto"/>
        </w:rPr>
        <w:t xml:space="preserve">PERISCOLAIRE </w:t>
      </w:r>
      <w:r w:rsidR="00DE50E6" w:rsidRPr="001F71A7">
        <w:rPr>
          <w:rFonts w:ascii="Arial Black" w:hAnsi="Arial Black"/>
          <w:color w:val="auto"/>
        </w:rPr>
        <w:t>ET RESTAURATION COLLECTIVE</w:t>
      </w:r>
    </w:p>
    <w:p w:rsidR="00A77E83" w:rsidRPr="00152319" w:rsidRDefault="00A77E83" w:rsidP="00C63DB3">
      <w:pPr>
        <w:tabs>
          <w:tab w:val="left" w:pos="750"/>
          <w:tab w:val="left" w:pos="1134"/>
        </w:tabs>
        <w:jc w:val="both"/>
        <w:rPr>
          <w:rFonts w:asciiTheme="minorHAnsi" w:hAnsiTheme="minorHAnsi" w:cs="Arial"/>
          <w:b/>
          <w:color w:val="auto"/>
          <w:sz w:val="16"/>
          <w:szCs w:val="16"/>
        </w:rPr>
      </w:pPr>
    </w:p>
    <w:p w:rsidR="001D1A11" w:rsidRPr="00152319" w:rsidRDefault="00296394" w:rsidP="00C63DB3">
      <w:pPr>
        <w:pStyle w:val="Paragraphedeliste"/>
        <w:numPr>
          <w:ilvl w:val="0"/>
          <w:numId w:val="12"/>
        </w:numPr>
        <w:tabs>
          <w:tab w:val="left" w:pos="720"/>
          <w:tab w:val="left" w:pos="1440"/>
        </w:tabs>
        <w:jc w:val="both"/>
        <w:rPr>
          <w:rFonts w:asciiTheme="minorHAnsi" w:hAnsiTheme="minorHAnsi" w:cs="Arial"/>
          <w:sz w:val="16"/>
          <w:szCs w:val="16"/>
        </w:rPr>
      </w:pPr>
      <w:r w:rsidRPr="00152319">
        <w:rPr>
          <w:rFonts w:asciiTheme="minorHAnsi" w:hAnsiTheme="minorHAnsi" w:cs="Arial"/>
          <w:sz w:val="16"/>
          <w:szCs w:val="16"/>
        </w:rPr>
        <w:t>U</w:t>
      </w:r>
      <w:r w:rsidR="009611B7" w:rsidRPr="00152319">
        <w:rPr>
          <w:rFonts w:asciiTheme="minorHAnsi" w:hAnsiTheme="minorHAnsi" w:cs="Arial"/>
          <w:sz w:val="16"/>
          <w:szCs w:val="16"/>
        </w:rPr>
        <w:t>niquement par le Portail famille</w:t>
      </w:r>
      <w:r w:rsidR="00201C64" w:rsidRPr="00152319">
        <w:rPr>
          <w:rFonts w:asciiTheme="minorHAnsi" w:hAnsiTheme="minorHAnsi" w:cs="Arial"/>
          <w:sz w:val="16"/>
          <w:szCs w:val="16"/>
        </w:rPr>
        <w:t>s</w:t>
      </w:r>
      <w:r w:rsidR="009611B7" w:rsidRPr="00152319">
        <w:rPr>
          <w:rFonts w:asciiTheme="minorHAnsi" w:hAnsiTheme="minorHAnsi" w:cs="Arial"/>
          <w:sz w:val="16"/>
          <w:szCs w:val="16"/>
        </w:rPr>
        <w:t xml:space="preserve"> sur le site de la ville.</w:t>
      </w:r>
      <w:r w:rsidR="00AF675C" w:rsidRPr="00152319">
        <w:rPr>
          <w:rFonts w:asciiTheme="minorHAnsi" w:hAnsiTheme="minorHAnsi" w:cs="Arial"/>
          <w:sz w:val="16"/>
          <w:szCs w:val="16"/>
        </w:rPr>
        <w:t xml:space="preserve"> </w:t>
      </w:r>
    </w:p>
    <w:p w:rsidR="004F347B" w:rsidRPr="00152319" w:rsidRDefault="004F347B" w:rsidP="00C63DB3">
      <w:pPr>
        <w:pStyle w:val="Paragraphedeliste"/>
        <w:tabs>
          <w:tab w:val="left" w:pos="720"/>
          <w:tab w:val="left" w:pos="1440"/>
        </w:tabs>
        <w:jc w:val="both"/>
        <w:rPr>
          <w:rFonts w:asciiTheme="minorHAnsi" w:hAnsiTheme="minorHAnsi" w:cs="Arial"/>
          <w:sz w:val="16"/>
          <w:szCs w:val="16"/>
        </w:rPr>
      </w:pPr>
      <w:r w:rsidRPr="00152319">
        <w:rPr>
          <w:rFonts w:asciiTheme="minorHAnsi" w:hAnsiTheme="minorHAnsi" w:cs="Arial"/>
          <w:sz w:val="16"/>
          <w:szCs w:val="16"/>
        </w:rPr>
        <w:t>- Garderie périscolaire </w:t>
      </w:r>
      <w:r w:rsidRPr="00152319">
        <w:rPr>
          <w:rFonts w:asciiTheme="minorHAnsi" w:hAnsiTheme="minorHAnsi"/>
          <w:noProof/>
          <w:sz w:val="16"/>
          <w:szCs w:val="16"/>
          <w:lang w:eastAsia="fr-FR"/>
        </w:rPr>
        <mc:AlternateContent>
          <mc:Choice Requires="wps">
            <w:drawing>
              <wp:anchor distT="0" distB="0" distL="114300" distR="114300" simplePos="0" relativeHeight="251661312" behindDoc="0" locked="0" layoutInCell="1" allowOverlap="1" wp14:anchorId="240742D3" wp14:editId="459B5E43">
                <wp:simplePos x="0" y="0"/>
                <wp:positionH relativeFrom="column">
                  <wp:posOffset>-1990725</wp:posOffset>
                </wp:positionH>
                <wp:positionV relativeFrom="paragraph">
                  <wp:posOffset>137160</wp:posOffset>
                </wp:positionV>
                <wp:extent cx="571500" cy="3714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1475"/>
                        </a:xfrm>
                        <a:prstGeom prst="rect">
                          <a:avLst/>
                        </a:prstGeom>
                        <a:solidFill>
                          <a:srgbClr val="FFFFFF"/>
                        </a:solidFill>
                        <a:ln w="9525">
                          <a:solidFill>
                            <a:srgbClr val="000000"/>
                          </a:solidFill>
                          <a:miter lim="800000"/>
                          <a:headEnd/>
                          <a:tailEnd/>
                        </a:ln>
                      </wps:spPr>
                      <wps:txbx>
                        <w:txbxContent>
                          <w:p w:rsidR="004F347B" w:rsidRDefault="004F347B" w:rsidP="004F347B">
                            <w:r>
                              <w:t>NOUVEAU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742D3" id="_x0000_t202" coordsize="21600,21600" o:spt="202" path="m,l,21600r21600,l21600,xe">
                <v:stroke joinstyle="miter"/>
                <v:path gradientshapeok="t" o:connecttype="rect"/>
              </v:shapetype>
              <v:shape id="Zone de texte 3" o:spid="_x0000_s1026" type="#_x0000_t202" style="position:absolute;left:0;text-align:left;margin-left:-156.75pt;margin-top:10.8pt;width: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z+LgIAAFQEAAAOAAAAZHJzL2Uyb0RvYy54bWysVEuP2yAQvlfqf0DcGzsPN7tWnNU221SV&#10;tg9p20tvGGMbFTMUSOzsr++AvWn6ulT1AQEzfDPzfTPe3AydIkdhnQRd0PkspURoDpXUTUE/f9q/&#10;uKLEeaYrpkCLgp6Eozfb5882vcnFAlpQlbAEQbTLe1PQ1nuTJ4njreiYm4ERGo012I55PNomqSzr&#10;Eb1TySJNXyY92MpY4MI5vL0bjXQb8etacP+hrp3wRBUUc/NxtXEtw5psNyxvLDOt5FMa7B+y6JjU&#10;GPQMdcc8Iwcrf4PqJLfgoPYzDl0CdS25iDVgNfP0l2oeWmZErAXJceZMk/t/sPz98aMlsirokhLN&#10;OpToCwpFKkG8GLwgy0BRb1yOng8Gff3wCgaUOpbrzD3wr45o2LVMN+LWWuhbwSpMcR5eJhdPRxwX&#10;QMr+HVQYix08RKChtl3gDxkhiI5Snc7yYB6E42W2nmcpWjialuv5ap3FCCx/emys828EdCRsCmpR&#10;/QjOjvfOh2RY/uQSYjlQstpLpeLBNuVOWXJk2Cn7+E3oP7kpTfqCXmeLbKz/rxBp/P4E0UmPLa9k&#10;V9CrsxPLA2uvdRUb0jOpxj2mrPREY2Bu5NAP5TDJUkJ1QkItjK2No4ibFuwjJT22dUHdtwOzghL1&#10;VqMo1/PVKsxBPKyy9QIP9tJSXlqY5ghVUE/JuN35cXYOxsqmxUhjG2i4RSFrGUkOio9ZTXlj60bu&#10;pzELs3F5jl4/fgbb7wAAAP//AwBQSwMEFAAGAAgAAAAhAKFUMjLgAAAACwEAAA8AAABkcnMvZG93&#10;bnJldi54bWxMj8tOwzAQRfdI/IM1SGxQ6jwgLSFOhZBAsINSwdaNp0mEH8F20/D3TFewnJmrM+fW&#10;69loNqEPg7MCskUKDG3r1GA7Adv3x2QFLERpldTOooAfDLBuzs9qWSl3tG84bWLHCGJDJQX0MY4V&#10;56Ht0ciwcCNauu2dNzLS6DuuvDwS3Giep2nJjRwsfejliA89tl+bgxGwun6ePsNL8frRlnt9G6+W&#10;09O3F+LyYr6/AxZxjn9hOOmTOjTktHMHqwLTApIiK24oKyDPSmCUSPL8tNkRP82ANzX/36H5BQAA&#10;//8DAFBLAQItABQABgAIAAAAIQC2gziS/gAAAOEBAAATAAAAAAAAAAAAAAAAAAAAAABbQ29udGVu&#10;dF9UeXBlc10ueG1sUEsBAi0AFAAGAAgAAAAhADj9If/WAAAAlAEAAAsAAAAAAAAAAAAAAAAALwEA&#10;AF9yZWxzLy5yZWxzUEsBAi0AFAAGAAgAAAAhAOSczP4uAgAAVAQAAA4AAAAAAAAAAAAAAAAALgIA&#10;AGRycy9lMm9Eb2MueG1sUEsBAi0AFAAGAAgAAAAhAKFUMjLgAAAACwEAAA8AAAAAAAAAAAAAAAAA&#10;iAQAAGRycy9kb3ducmV2LnhtbFBLBQYAAAAABAAEAPMAAACVBQAAAAA=&#10;">
                <v:textbox>
                  <w:txbxContent>
                    <w:p w:rsidR="004F347B" w:rsidRDefault="004F347B" w:rsidP="004F347B">
                      <w:r>
                        <w:t>NOUVEAU</w:t>
                      </w:r>
                    </w:p>
                  </w:txbxContent>
                </v:textbox>
              </v:shape>
            </w:pict>
          </mc:Fallback>
        </mc:AlternateContent>
      </w:r>
      <w:r w:rsidRPr="00152319">
        <w:rPr>
          <w:rFonts w:asciiTheme="minorHAnsi" w:hAnsiTheme="minorHAnsi" w:cs="Arial"/>
          <w:sz w:val="16"/>
          <w:szCs w:val="16"/>
        </w:rPr>
        <w:t>: 48h o</w:t>
      </w:r>
      <w:r w:rsidR="00E777FE" w:rsidRPr="00152319">
        <w:rPr>
          <w:rFonts w:asciiTheme="minorHAnsi" w:hAnsiTheme="minorHAnsi" w:cs="Arial"/>
          <w:sz w:val="16"/>
          <w:szCs w:val="16"/>
        </w:rPr>
        <w:t xml:space="preserve">uvrables avant le jour souhaité : </w:t>
      </w:r>
      <w:r w:rsidR="00971AC3" w:rsidRPr="00152319">
        <w:rPr>
          <w:rFonts w:asciiTheme="minorHAnsi" w:hAnsiTheme="minorHAnsi" w:cs="Arial"/>
          <w:sz w:val="16"/>
          <w:szCs w:val="16"/>
        </w:rPr>
        <w:t>j</w:t>
      </w:r>
      <w:r w:rsidR="000E7D14" w:rsidRPr="00152319">
        <w:rPr>
          <w:rFonts w:asciiTheme="minorHAnsi" w:hAnsiTheme="minorHAnsi" w:cs="Arial"/>
          <w:sz w:val="16"/>
          <w:szCs w:val="16"/>
        </w:rPr>
        <w:t xml:space="preserve">eudi minuit pour le lundi </w:t>
      </w:r>
      <w:r w:rsidR="000356EB" w:rsidRPr="00152319">
        <w:rPr>
          <w:rFonts w:asciiTheme="minorHAnsi" w:hAnsiTheme="minorHAnsi" w:cs="Arial"/>
          <w:sz w:val="16"/>
          <w:szCs w:val="16"/>
        </w:rPr>
        <w:t>et</w:t>
      </w:r>
      <w:r w:rsidR="000E7D14" w:rsidRPr="00152319">
        <w:rPr>
          <w:rFonts w:asciiTheme="minorHAnsi" w:hAnsiTheme="minorHAnsi" w:cs="Arial"/>
          <w:sz w:val="16"/>
          <w:szCs w:val="16"/>
        </w:rPr>
        <w:t xml:space="preserve"> le</w:t>
      </w:r>
      <w:r w:rsidR="00E777FE" w:rsidRPr="00152319">
        <w:rPr>
          <w:rFonts w:asciiTheme="minorHAnsi" w:hAnsiTheme="minorHAnsi" w:cs="Arial"/>
          <w:sz w:val="16"/>
          <w:szCs w:val="16"/>
        </w:rPr>
        <w:t xml:space="preserve"> mardi –</w:t>
      </w:r>
      <w:r w:rsidR="000E7D14" w:rsidRPr="00152319">
        <w:rPr>
          <w:rFonts w:asciiTheme="minorHAnsi" w:hAnsiTheme="minorHAnsi" w:cs="Arial"/>
          <w:sz w:val="16"/>
          <w:szCs w:val="16"/>
        </w:rPr>
        <w:t xml:space="preserve"> L</w:t>
      </w:r>
      <w:r w:rsidR="00E777FE" w:rsidRPr="00152319">
        <w:rPr>
          <w:rFonts w:asciiTheme="minorHAnsi" w:hAnsiTheme="minorHAnsi" w:cs="Arial"/>
          <w:sz w:val="16"/>
          <w:szCs w:val="16"/>
        </w:rPr>
        <w:t>undi minuit pour le jeudi –</w:t>
      </w:r>
      <w:r w:rsidR="000E7D14" w:rsidRPr="00152319">
        <w:rPr>
          <w:rFonts w:asciiTheme="minorHAnsi" w:hAnsiTheme="minorHAnsi" w:cs="Arial"/>
          <w:sz w:val="16"/>
          <w:szCs w:val="16"/>
        </w:rPr>
        <w:t xml:space="preserve"> M</w:t>
      </w:r>
      <w:r w:rsidR="00E777FE" w:rsidRPr="00152319">
        <w:rPr>
          <w:rFonts w:asciiTheme="minorHAnsi" w:hAnsiTheme="minorHAnsi" w:cs="Arial"/>
          <w:sz w:val="16"/>
          <w:szCs w:val="16"/>
        </w:rPr>
        <w:t>ardi minuit pour le vendredi</w:t>
      </w:r>
    </w:p>
    <w:p w:rsidR="003A2972" w:rsidRPr="00152319" w:rsidRDefault="004F347B" w:rsidP="00C63DB3">
      <w:pPr>
        <w:tabs>
          <w:tab w:val="left" w:pos="720"/>
          <w:tab w:val="left" w:pos="1440"/>
        </w:tabs>
        <w:jc w:val="both"/>
        <w:rPr>
          <w:rFonts w:asciiTheme="minorHAnsi" w:hAnsiTheme="minorHAnsi" w:cs="Arial"/>
          <w:color w:val="auto"/>
          <w:sz w:val="16"/>
          <w:szCs w:val="16"/>
        </w:rPr>
      </w:pPr>
      <w:r w:rsidRPr="00152319">
        <w:rPr>
          <w:rFonts w:asciiTheme="minorHAnsi" w:hAnsiTheme="minorHAnsi" w:cs="Arial"/>
          <w:color w:val="auto"/>
          <w:sz w:val="16"/>
          <w:szCs w:val="16"/>
        </w:rPr>
        <w:tab/>
        <w:t>- Restauration collective : jusqu’au jeu</w:t>
      </w:r>
      <w:r w:rsidR="003C205C" w:rsidRPr="00152319">
        <w:rPr>
          <w:rFonts w:asciiTheme="minorHAnsi" w:hAnsiTheme="minorHAnsi" w:cs="Arial"/>
          <w:color w:val="auto"/>
          <w:sz w:val="16"/>
          <w:szCs w:val="16"/>
        </w:rPr>
        <w:t>di 12h pour la semaine suivante.</w:t>
      </w:r>
    </w:p>
    <w:p w:rsidR="00A77E83" w:rsidRPr="00152319" w:rsidRDefault="00296394" w:rsidP="00C63DB3">
      <w:pPr>
        <w:pStyle w:val="Paragraphedeliste"/>
        <w:numPr>
          <w:ilvl w:val="0"/>
          <w:numId w:val="9"/>
        </w:numPr>
        <w:tabs>
          <w:tab w:val="left" w:pos="750"/>
        </w:tabs>
        <w:jc w:val="both"/>
        <w:rPr>
          <w:rFonts w:asciiTheme="minorHAnsi" w:hAnsiTheme="minorHAnsi" w:cs="Arial"/>
          <w:sz w:val="16"/>
          <w:szCs w:val="16"/>
        </w:rPr>
      </w:pPr>
      <w:r w:rsidRPr="00152319">
        <w:rPr>
          <w:rFonts w:asciiTheme="minorHAnsi" w:hAnsiTheme="minorHAnsi" w:cs="Arial"/>
          <w:sz w:val="16"/>
          <w:szCs w:val="16"/>
        </w:rPr>
        <w:t>En cas d’absence</w:t>
      </w:r>
      <w:r w:rsidR="00A77E83" w:rsidRPr="00152319">
        <w:rPr>
          <w:rFonts w:asciiTheme="minorHAnsi" w:hAnsiTheme="minorHAnsi" w:cs="Arial"/>
          <w:sz w:val="16"/>
          <w:szCs w:val="16"/>
        </w:rPr>
        <w:t xml:space="preserve">, les parents devront </w:t>
      </w:r>
      <w:r w:rsidR="00A77E83" w:rsidRPr="00152319">
        <w:rPr>
          <w:rFonts w:asciiTheme="minorHAnsi" w:hAnsiTheme="minorHAnsi" w:cs="Arial"/>
          <w:b/>
          <w:sz w:val="16"/>
          <w:szCs w:val="16"/>
          <w:u w:val="single"/>
        </w:rPr>
        <w:t>impérativement </w:t>
      </w:r>
      <w:r w:rsidR="00A77E83" w:rsidRPr="00152319">
        <w:rPr>
          <w:rFonts w:asciiTheme="minorHAnsi" w:hAnsiTheme="minorHAnsi" w:cs="Arial"/>
          <w:sz w:val="16"/>
          <w:szCs w:val="16"/>
        </w:rPr>
        <w:t>:</w:t>
      </w:r>
    </w:p>
    <w:p w:rsidR="004F347B" w:rsidRPr="00152319" w:rsidRDefault="004F347B" w:rsidP="00C63DB3">
      <w:pPr>
        <w:pStyle w:val="Paragraphedeliste"/>
        <w:tabs>
          <w:tab w:val="left" w:pos="750"/>
        </w:tabs>
        <w:jc w:val="both"/>
        <w:rPr>
          <w:rFonts w:asciiTheme="minorHAnsi" w:hAnsiTheme="minorHAnsi" w:cs="Arial"/>
          <w:b/>
          <w:sz w:val="16"/>
          <w:szCs w:val="16"/>
        </w:rPr>
      </w:pPr>
      <w:r w:rsidRPr="00152319">
        <w:rPr>
          <w:rFonts w:asciiTheme="minorHAnsi" w:hAnsiTheme="minorHAnsi" w:cs="Arial"/>
          <w:sz w:val="16"/>
          <w:szCs w:val="16"/>
        </w:rPr>
        <w:t xml:space="preserve">- </w:t>
      </w:r>
      <w:r w:rsidR="00C65133" w:rsidRPr="00152319">
        <w:rPr>
          <w:rFonts w:asciiTheme="minorHAnsi" w:hAnsiTheme="minorHAnsi" w:cs="Arial"/>
          <w:b/>
          <w:sz w:val="16"/>
          <w:szCs w:val="16"/>
        </w:rPr>
        <w:t>A</w:t>
      </w:r>
      <w:r w:rsidRPr="00152319">
        <w:rPr>
          <w:rFonts w:asciiTheme="minorHAnsi" w:hAnsiTheme="minorHAnsi" w:cs="Arial"/>
          <w:b/>
          <w:sz w:val="16"/>
          <w:szCs w:val="16"/>
        </w:rPr>
        <w:t>v</w:t>
      </w:r>
      <w:r w:rsidR="006712D0" w:rsidRPr="00152319">
        <w:rPr>
          <w:rFonts w:asciiTheme="minorHAnsi" w:hAnsiTheme="minorHAnsi" w:cs="Arial"/>
          <w:b/>
          <w:sz w:val="16"/>
          <w:szCs w:val="16"/>
        </w:rPr>
        <w:t>ertir la G</w:t>
      </w:r>
      <w:r w:rsidRPr="00152319">
        <w:rPr>
          <w:rFonts w:asciiTheme="minorHAnsi" w:hAnsiTheme="minorHAnsi" w:cs="Arial"/>
          <w:b/>
          <w:sz w:val="16"/>
          <w:szCs w:val="16"/>
        </w:rPr>
        <w:t>arderie péri</w:t>
      </w:r>
      <w:r w:rsidR="00A13E8D" w:rsidRPr="00152319">
        <w:rPr>
          <w:rFonts w:asciiTheme="minorHAnsi" w:hAnsiTheme="minorHAnsi" w:cs="Arial"/>
          <w:b/>
          <w:sz w:val="16"/>
          <w:szCs w:val="16"/>
        </w:rPr>
        <w:t>scolaire aux heures d’ouverture</w:t>
      </w:r>
      <w:r w:rsidRPr="00152319">
        <w:rPr>
          <w:rFonts w:asciiTheme="minorHAnsi" w:hAnsiTheme="minorHAnsi" w:cs="Arial"/>
          <w:b/>
          <w:sz w:val="16"/>
          <w:szCs w:val="16"/>
        </w:rPr>
        <w:t xml:space="preserve"> (téléphones sur le </w:t>
      </w:r>
      <w:r w:rsidR="00D734B9" w:rsidRPr="00152319">
        <w:rPr>
          <w:rFonts w:asciiTheme="minorHAnsi" w:hAnsiTheme="minorHAnsi" w:cs="Arial"/>
          <w:b/>
          <w:sz w:val="16"/>
          <w:szCs w:val="16"/>
        </w:rPr>
        <w:t>M</w:t>
      </w:r>
      <w:r w:rsidRPr="00152319">
        <w:rPr>
          <w:rFonts w:asciiTheme="minorHAnsi" w:hAnsiTheme="minorHAnsi" w:cs="Arial"/>
          <w:b/>
          <w:sz w:val="16"/>
          <w:szCs w:val="16"/>
        </w:rPr>
        <w:t>émo)</w:t>
      </w:r>
    </w:p>
    <w:p w:rsidR="00FD3E01" w:rsidRPr="00152319" w:rsidRDefault="00A77E83" w:rsidP="003428AA">
      <w:pPr>
        <w:tabs>
          <w:tab w:val="left" w:pos="750"/>
          <w:tab w:val="num" w:pos="993"/>
        </w:tabs>
        <w:ind w:left="750"/>
        <w:jc w:val="both"/>
        <w:rPr>
          <w:rFonts w:asciiTheme="minorHAnsi" w:hAnsiTheme="minorHAnsi" w:cs="Arial"/>
          <w:color w:val="auto"/>
          <w:sz w:val="16"/>
          <w:szCs w:val="16"/>
        </w:rPr>
      </w:pPr>
      <w:r w:rsidRPr="00152319">
        <w:rPr>
          <w:rFonts w:asciiTheme="minorHAnsi" w:hAnsiTheme="minorHAnsi" w:cs="Arial"/>
          <w:color w:val="auto"/>
          <w:sz w:val="16"/>
          <w:szCs w:val="16"/>
        </w:rPr>
        <w:t xml:space="preserve">- </w:t>
      </w:r>
      <w:r w:rsidR="00C65133" w:rsidRPr="00152319">
        <w:rPr>
          <w:rFonts w:asciiTheme="minorHAnsi" w:hAnsiTheme="minorHAnsi" w:cs="Arial"/>
          <w:b/>
          <w:color w:val="auto"/>
          <w:sz w:val="16"/>
          <w:szCs w:val="16"/>
        </w:rPr>
        <w:t>A</w:t>
      </w:r>
      <w:r w:rsidR="006712D0" w:rsidRPr="00152319">
        <w:rPr>
          <w:rFonts w:asciiTheme="minorHAnsi" w:hAnsiTheme="minorHAnsi" w:cs="Arial"/>
          <w:b/>
          <w:color w:val="auto"/>
          <w:sz w:val="16"/>
          <w:szCs w:val="16"/>
        </w:rPr>
        <w:t>vertir la R</w:t>
      </w:r>
      <w:r w:rsidRPr="00152319">
        <w:rPr>
          <w:rFonts w:asciiTheme="minorHAnsi" w:hAnsiTheme="minorHAnsi" w:cs="Arial"/>
          <w:b/>
          <w:color w:val="auto"/>
          <w:sz w:val="16"/>
          <w:szCs w:val="16"/>
        </w:rPr>
        <w:t>estauration collective</w:t>
      </w:r>
      <w:r w:rsidRPr="00152319">
        <w:rPr>
          <w:rFonts w:asciiTheme="minorHAnsi" w:hAnsiTheme="minorHAnsi" w:cs="Arial"/>
          <w:color w:val="auto"/>
          <w:sz w:val="16"/>
          <w:szCs w:val="16"/>
        </w:rPr>
        <w:t xml:space="preserve"> des Marronniers avant 9h au 04.74.94.41.92</w:t>
      </w:r>
      <w:r w:rsidR="00843FC9" w:rsidRPr="00152319">
        <w:rPr>
          <w:rFonts w:asciiTheme="minorHAnsi" w:hAnsiTheme="minorHAnsi" w:cs="Arial"/>
          <w:color w:val="auto"/>
          <w:sz w:val="16"/>
          <w:szCs w:val="16"/>
        </w:rPr>
        <w:t xml:space="preserve"> ou par courriel : </w:t>
      </w:r>
      <w:hyperlink r:id="rId10" w:history="1">
        <w:r w:rsidR="004F347B" w:rsidRPr="00152319">
          <w:rPr>
            <w:rStyle w:val="Lienhypertexte"/>
            <w:rFonts w:asciiTheme="minorHAnsi" w:hAnsiTheme="minorHAnsi" w:cs="Arial"/>
            <w:color w:val="auto"/>
            <w:sz w:val="16"/>
            <w:szCs w:val="16"/>
          </w:rPr>
          <w:t>restaurant.scolaire@st-quentin-fallavier.fr</w:t>
        </w:r>
      </w:hyperlink>
    </w:p>
    <w:p w:rsidR="00FD3E01" w:rsidRPr="00152319" w:rsidRDefault="00FD3E01" w:rsidP="00C63DB3">
      <w:pPr>
        <w:pStyle w:val="Paragraphedeliste"/>
        <w:widowControl w:val="0"/>
        <w:numPr>
          <w:ilvl w:val="0"/>
          <w:numId w:val="9"/>
        </w:numPr>
        <w:tabs>
          <w:tab w:val="left" w:pos="1440"/>
        </w:tabs>
        <w:jc w:val="both"/>
        <w:rPr>
          <w:rFonts w:asciiTheme="minorHAnsi" w:hAnsiTheme="minorHAnsi" w:cs="Arial"/>
          <w:b/>
          <w:sz w:val="16"/>
          <w:szCs w:val="16"/>
          <w14:cntxtAlts/>
        </w:rPr>
      </w:pPr>
      <w:r w:rsidRPr="00152319">
        <w:rPr>
          <w:rFonts w:asciiTheme="minorHAnsi" w:hAnsiTheme="minorHAnsi" w:cs="Aharoni"/>
          <w:b/>
          <w:sz w:val="16"/>
          <w:szCs w:val="16"/>
          <w14:cntxtAlts/>
        </w:rPr>
        <w:t>Parents, pour le bien-être de vos enfants, attention aux journées trop longues !</w:t>
      </w:r>
    </w:p>
    <w:p w:rsidR="00A77E83" w:rsidRPr="00FE3726" w:rsidRDefault="00A77E83" w:rsidP="00C63DB3">
      <w:pPr>
        <w:jc w:val="both"/>
        <w:rPr>
          <w:rFonts w:ascii="Calibri" w:hAnsi="Calibri" w:cs="Arial"/>
          <w:color w:val="auto"/>
          <w:sz w:val="14"/>
          <w:szCs w:val="14"/>
          <w14:cntxtAlts/>
        </w:rPr>
      </w:pPr>
    </w:p>
    <w:p w:rsidR="006C37D9" w:rsidRPr="001F71A7" w:rsidRDefault="006C37D9" w:rsidP="008D4BE6">
      <w:pPr>
        <w:widowControl w:val="0"/>
        <w:pBdr>
          <w:top w:val="single" w:sz="4" w:space="1" w:color="auto"/>
          <w:left w:val="single" w:sz="4" w:space="19" w:color="auto"/>
          <w:bottom w:val="single" w:sz="4" w:space="1" w:color="auto"/>
          <w:right w:val="single" w:sz="4" w:space="4" w:color="auto"/>
        </w:pBdr>
        <w:ind w:left="284" w:right="281"/>
        <w:jc w:val="center"/>
        <w:rPr>
          <w:rFonts w:ascii="Arial Black" w:hAnsi="Arial Black"/>
          <w:color w:val="auto"/>
        </w:rPr>
      </w:pPr>
      <w:r w:rsidRPr="001F71A7">
        <w:rPr>
          <w:rFonts w:ascii="Arial Black" w:hAnsi="Arial Black"/>
          <w:color w:val="auto"/>
          <w14:cntxtAlts/>
        </w:rPr>
        <w:t>FACTURATION</w:t>
      </w:r>
    </w:p>
    <w:p w:rsidR="00A77E83" w:rsidRPr="00ED5D4E" w:rsidRDefault="00A77E83" w:rsidP="00C63DB3">
      <w:pPr>
        <w:jc w:val="both"/>
        <w:rPr>
          <w:rFonts w:asciiTheme="minorHAnsi" w:hAnsiTheme="minorHAnsi" w:cs="Arial"/>
          <w:color w:val="auto"/>
          <w:sz w:val="10"/>
          <w:szCs w:val="10"/>
          <w14:cntxtAlts/>
        </w:rPr>
      </w:pPr>
    </w:p>
    <w:p w:rsidR="00A77E83" w:rsidRPr="00152319" w:rsidRDefault="00A77E83" w:rsidP="003428AA">
      <w:pPr>
        <w:pStyle w:val="Paragraphedeliste"/>
        <w:numPr>
          <w:ilvl w:val="0"/>
          <w:numId w:val="9"/>
        </w:numPr>
        <w:tabs>
          <w:tab w:val="left" w:pos="993"/>
          <w:tab w:val="left" w:pos="1134"/>
        </w:tabs>
        <w:jc w:val="both"/>
        <w:rPr>
          <w:rFonts w:asciiTheme="minorHAnsi" w:hAnsiTheme="minorHAnsi" w:cs="Arial"/>
          <w:sz w:val="16"/>
          <w:szCs w:val="16"/>
        </w:rPr>
      </w:pPr>
      <w:r w:rsidRPr="00152319">
        <w:rPr>
          <w:rFonts w:asciiTheme="minorHAnsi" w:hAnsiTheme="minorHAnsi" w:cs="Arial"/>
          <w:sz w:val="16"/>
          <w:szCs w:val="16"/>
          <w14:cntxtAlts/>
        </w:rPr>
        <w:t>Paiement sur facture le mois suivant</w:t>
      </w:r>
      <w:r w:rsidR="00A46C2C" w:rsidRPr="00152319">
        <w:rPr>
          <w:rFonts w:asciiTheme="minorHAnsi" w:hAnsiTheme="minorHAnsi" w:cs="Arial"/>
          <w:sz w:val="16"/>
          <w:szCs w:val="16"/>
          <w14:cntxtAlts/>
        </w:rPr>
        <w:t xml:space="preserve">. </w:t>
      </w:r>
      <w:r w:rsidR="00A46C2C" w:rsidRPr="00152319">
        <w:rPr>
          <w:rFonts w:asciiTheme="minorHAnsi" w:hAnsiTheme="minorHAnsi" w:cs="Arial"/>
          <w:sz w:val="16"/>
          <w:szCs w:val="16"/>
        </w:rPr>
        <w:t>Pour éviter la facturation d’une absence, fournir un certificat médical ou une ordonnance à la</w:t>
      </w:r>
      <w:r w:rsidR="00201C64" w:rsidRPr="00152319">
        <w:rPr>
          <w:rFonts w:asciiTheme="minorHAnsi" w:hAnsiTheme="minorHAnsi" w:cs="Arial"/>
          <w:sz w:val="16"/>
          <w:szCs w:val="16"/>
          <w14:cntxtAlts/>
        </w:rPr>
        <w:t xml:space="preserve"> Maison d</w:t>
      </w:r>
      <w:r w:rsidR="00A46C2C" w:rsidRPr="00152319">
        <w:rPr>
          <w:rFonts w:asciiTheme="minorHAnsi" w:hAnsiTheme="minorHAnsi" w:cs="Arial"/>
          <w:sz w:val="16"/>
          <w:szCs w:val="16"/>
          <w14:cntxtAlts/>
        </w:rPr>
        <w:t>es Habitants</w:t>
      </w:r>
      <w:r w:rsidR="00A46C2C" w:rsidRPr="00152319">
        <w:rPr>
          <w:rFonts w:asciiTheme="minorHAnsi" w:hAnsiTheme="minorHAnsi" w:cs="Arial"/>
          <w:sz w:val="16"/>
          <w:szCs w:val="16"/>
        </w:rPr>
        <w:t xml:space="preserve"> au plus tard le dernier jour du mois.</w:t>
      </w:r>
    </w:p>
    <w:p w:rsidR="00A77E83" w:rsidRPr="00152319" w:rsidRDefault="007603A8" w:rsidP="00C63DB3">
      <w:pPr>
        <w:widowControl w:val="0"/>
        <w:ind w:left="567" w:hanging="283"/>
        <w:jc w:val="both"/>
        <w:rPr>
          <w:rFonts w:asciiTheme="minorHAnsi" w:hAnsiTheme="minorHAnsi"/>
          <w:color w:val="auto"/>
          <w:sz w:val="16"/>
          <w:szCs w:val="16"/>
          <w14:cntxtAlts/>
        </w:rPr>
      </w:pPr>
      <w:r w:rsidRPr="00152319">
        <w:rPr>
          <w:rFonts w:asciiTheme="minorHAnsi" w:hAnsiTheme="minorHAnsi" w:cs="Arial"/>
          <w:color w:val="auto"/>
          <w:sz w:val="16"/>
          <w:szCs w:val="16"/>
          <w14:cntxtAlts/>
        </w:rPr>
        <w:t xml:space="preserve">  </w:t>
      </w:r>
      <w:r w:rsidR="00A77E83" w:rsidRPr="00152319">
        <w:rPr>
          <w:rFonts w:asciiTheme="minorHAnsi" w:hAnsiTheme="minorHAnsi" w:cs="Arial"/>
          <w:color w:val="auto"/>
          <w:sz w:val="16"/>
          <w:szCs w:val="16"/>
          <w14:cntxtAlts/>
        </w:rPr>
        <w:sym w:font="Wingdings" w:char="F0D8"/>
      </w:r>
      <w:r w:rsidR="00A77E83" w:rsidRPr="00152319">
        <w:rPr>
          <w:rFonts w:asciiTheme="minorHAnsi" w:hAnsiTheme="minorHAnsi" w:cs="Arial"/>
          <w:color w:val="auto"/>
          <w:sz w:val="16"/>
          <w:szCs w:val="16"/>
          <w14:cntxtAlts/>
        </w:rPr>
        <w:t xml:space="preserve"> </w:t>
      </w:r>
      <w:r w:rsidR="00980933" w:rsidRPr="00152319">
        <w:rPr>
          <w:rFonts w:asciiTheme="minorHAnsi" w:hAnsiTheme="minorHAnsi" w:cs="Arial"/>
          <w:color w:val="auto"/>
          <w:sz w:val="16"/>
          <w:szCs w:val="16"/>
          <w14:cntxtAlts/>
        </w:rPr>
        <w:t xml:space="preserve">     </w:t>
      </w:r>
      <w:r w:rsidR="00A77E83" w:rsidRPr="00152319">
        <w:rPr>
          <w:rFonts w:asciiTheme="minorHAnsi" w:hAnsiTheme="minorHAnsi" w:cs="Arial"/>
          <w:color w:val="auto"/>
          <w:sz w:val="16"/>
          <w:szCs w:val="16"/>
          <w14:cntxtAlts/>
        </w:rPr>
        <w:t>Les règlements sont à effectuer</w:t>
      </w:r>
      <w:r w:rsidR="009213B0" w:rsidRPr="00152319">
        <w:rPr>
          <w:rFonts w:asciiTheme="minorHAnsi" w:hAnsiTheme="minorHAnsi" w:cs="Arial"/>
          <w:color w:val="auto"/>
          <w:sz w:val="16"/>
          <w:szCs w:val="16"/>
          <w14:cntxtAlts/>
        </w:rPr>
        <w:t xml:space="preserve"> dès réception de la facture</w:t>
      </w:r>
      <w:r w:rsidR="003428AA" w:rsidRPr="00152319">
        <w:rPr>
          <w:rFonts w:asciiTheme="minorHAnsi" w:hAnsiTheme="minorHAnsi" w:cs="Arial"/>
          <w:color w:val="auto"/>
          <w:sz w:val="16"/>
          <w:szCs w:val="16"/>
          <w14:cntxtAlts/>
        </w:rPr>
        <w:t xml:space="preserve"> à la Maison d</w:t>
      </w:r>
      <w:r w:rsidR="00735F95" w:rsidRPr="00152319">
        <w:rPr>
          <w:rFonts w:asciiTheme="minorHAnsi" w:hAnsiTheme="minorHAnsi" w:cs="Arial"/>
          <w:color w:val="auto"/>
          <w:sz w:val="16"/>
          <w:szCs w:val="16"/>
          <w14:cntxtAlts/>
        </w:rPr>
        <w:t>es Habitants</w:t>
      </w:r>
      <w:r w:rsidR="00A77E83" w:rsidRPr="00152319">
        <w:rPr>
          <w:rFonts w:asciiTheme="minorHAnsi" w:hAnsiTheme="minorHAnsi" w:cs="Arial"/>
          <w:color w:val="auto"/>
          <w:sz w:val="16"/>
          <w:szCs w:val="16"/>
          <w14:cntxtAlts/>
        </w:rPr>
        <w:t xml:space="preserve"> ou au Nymphéa : </w:t>
      </w:r>
    </w:p>
    <w:p w:rsidR="00A77E83" w:rsidRPr="00152319" w:rsidRDefault="00A77E83" w:rsidP="00C63DB3">
      <w:pPr>
        <w:widowControl w:val="0"/>
        <w:ind w:left="567" w:firstLine="273"/>
        <w:jc w:val="both"/>
        <w:rPr>
          <w:rFonts w:asciiTheme="minorHAnsi" w:hAnsiTheme="minorHAnsi"/>
          <w:color w:val="auto"/>
          <w:sz w:val="16"/>
          <w:szCs w:val="16"/>
          <w14:cntxtAlts/>
        </w:rPr>
      </w:pPr>
      <w:r w:rsidRPr="00152319">
        <w:rPr>
          <w:rFonts w:asciiTheme="minorHAnsi" w:hAnsiTheme="minorHAnsi"/>
          <w:color w:val="auto"/>
          <w:sz w:val="16"/>
          <w:szCs w:val="16"/>
          <w14:ligatures w14:val="standard"/>
          <w14:cntxtAlts/>
        </w:rPr>
        <w:t>- </w:t>
      </w:r>
      <w:r w:rsidRPr="00152319">
        <w:rPr>
          <w:rFonts w:asciiTheme="minorHAnsi" w:hAnsiTheme="minorHAnsi" w:cs="Arial"/>
          <w:color w:val="auto"/>
          <w:sz w:val="16"/>
          <w:szCs w:val="16"/>
          <w14:cntxtAlts/>
        </w:rPr>
        <w:t xml:space="preserve"> </w:t>
      </w:r>
      <w:r w:rsidR="007603A8" w:rsidRPr="00152319">
        <w:rPr>
          <w:rFonts w:asciiTheme="minorHAnsi" w:hAnsiTheme="minorHAnsi" w:cs="Arial"/>
          <w:color w:val="auto"/>
          <w:sz w:val="16"/>
          <w:szCs w:val="16"/>
          <w14:cntxtAlts/>
        </w:rPr>
        <w:t>e</w:t>
      </w:r>
      <w:r w:rsidR="00BA172D" w:rsidRPr="00152319">
        <w:rPr>
          <w:rFonts w:asciiTheme="minorHAnsi" w:hAnsiTheme="minorHAnsi" w:cs="Arial"/>
          <w:color w:val="auto"/>
          <w:sz w:val="16"/>
          <w:szCs w:val="16"/>
          <w14:cntxtAlts/>
        </w:rPr>
        <w:t xml:space="preserve">n espèces (apporter l'appoint), par carte bancaire, par télépaiement sur le Portail Famille, par chèque à l’ordre du Trésor Public (encaissement au début du mois </w:t>
      </w:r>
      <w:r w:rsidR="007603A8" w:rsidRPr="00152319">
        <w:rPr>
          <w:rFonts w:asciiTheme="minorHAnsi" w:hAnsiTheme="minorHAnsi" w:cs="Arial"/>
          <w:color w:val="auto"/>
          <w:sz w:val="16"/>
          <w:szCs w:val="16"/>
          <w14:cntxtAlts/>
        </w:rPr>
        <w:t>suivant), par chèque vacances</w:t>
      </w:r>
      <w:r w:rsidR="00DF2132" w:rsidRPr="00152319">
        <w:rPr>
          <w:rFonts w:asciiTheme="minorHAnsi" w:hAnsiTheme="minorHAnsi" w:cs="Arial"/>
          <w:color w:val="auto"/>
          <w:sz w:val="16"/>
          <w:szCs w:val="16"/>
          <w14:cntxtAlts/>
        </w:rPr>
        <w:t xml:space="preserve"> pour </w:t>
      </w:r>
      <w:r w:rsidR="00BB5AE6" w:rsidRPr="00152319">
        <w:rPr>
          <w:rFonts w:asciiTheme="minorHAnsi" w:hAnsiTheme="minorHAnsi" w:cs="Arial"/>
          <w:color w:val="auto"/>
          <w:sz w:val="16"/>
          <w:szCs w:val="16"/>
          <w14:cntxtAlts/>
        </w:rPr>
        <w:t>la garderie</w:t>
      </w:r>
      <w:r w:rsidR="007603A8" w:rsidRPr="00152319">
        <w:rPr>
          <w:rFonts w:asciiTheme="minorHAnsi" w:hAnsiTheme="minorHAnsi" w:cs="Arial"/>
          <w:color w:val="auto"/>
          <w:sz w:val="16"/>
          <w:szCs w:val="16"/>
          <w14:cntxtAlts/>
        </w:rPr>
        <w:t xml:space="preserve"> (</w:t>
      </w:r>
      <w:r w:rsidR="00121BED" w:rsidRPr="00152319">
        <w:rPr>
          <w:rFonts w:asciiTheme="minorHAnsi" w:hAnsiTheme="minorHAnsi" w:cs="Arial"/>
          <w:color w:val="auto"/>
          <w:sz w:val="16"/>
          <w:szCs w:val="16"/>
          <w14:cntxtAlts/>
        </w:rPr>
        <w:t>nous ne rendons pas la monnaie), par prélèvement automatique.</w:t>
      </w:r>
    </w:p>
    <w:p w:rsidR="00A77E83" w:rsidRPr="00152319" w:rsidRDefault="00A77E83" w:rsidP="00C63DB3">
      <w:pPr>
        <w:widowControl w:val="0"/>
        <w:ind w:left="284"/>
        <w:jc w:val="both"/>
        <w:rPr>
          <w:rFonts w:asciiTheme="minorHAnsi" w:hAnsiTheme="minorHAnsi" w:cs="Arial"/>
          <w:b/>
          <w:bCs/>
          <w:color w:val="auto"/>
          <w:sz w:val="16"/>
          <w:szCs w:val="16"/>
          <w14:cntxtAlts/>
        </w:rPr>
      </w:pPr>
      <w:r w:rsidRPr="00152319">
        <w:rPr>
          <w:rFonts w:asciiTheme="minorHAnsi" w:hAnsiTheme="minorHAnsi" w:cs="Arial"/>
          <w:b/>
          <w:bCs/>
          <w:color w:val="auto"/>
          <w:sz w:val="16"/>
          <w:szCs w:val="16"/>
          <w14:cntxtAlts/>
        </w:rPr>
        <w:t>Toute dette concernant le</w:t>
      </w:r>
      <w:r w:rsidR="009213B0" w:rsidRPr="00152319">
        <w:rPr>
          <w:rFonts w:asciiTheme="minorHAnsi" w:hAnsiTheme="minorHAnsi" w:cs="Arial"/>
          <w:b/>
          <w:bCs/>
          <w:color w:val="auto"/>
          <w:sz w:val="16"/>
          <w:szCs w:val="16"/>
          <w14:cntxtAlts/>
        </w:rPr>
        <w:t xml:space="preserve">s activités </w:t>
      </w:r>
      <w:r w:rsidR="00201C64" w:rsidRPr="00152319">
        <w:rPr>
          <w:rFonts w:asciiTheme="minorHAnsi" w:hAnsiTheme="minorHAnsi" w:cs="Arial"/>
          <w:b/>
          <w:bCs/>
          <w:color w:val="auto"/>
          <w:sz w:val="16"/>
          <w:szCs w:val="16"/>
          <w14:cntxtAlts/>
        </w:rPr>
        <w:t>de la Maison d</w:t>
      </w:r>
      <w:r w:rsidR="00735F95" w:rsidRPr="00152319">
        <w:rPr>
          <w:rFonts w:asciiTheme="minorHAnsi" w:hAnsiTheme="minorHAnsi" w:cs="Arial"/>
          <w:b/>
          <w:bCs/>
          <w:color w:val="auto"/>
          <w:sz w:val="16"/>
          <w:szCs w:val="16"/>
          <w14:cntxtAlts/>
        </w:rPr>
        <w:t xml:space="preserve">es Habitants </w:t>
      </w:r>
      <w:r w:rsidR="000B0250" w:rsidRPr="00152319">
        <w:rPr>
          <w:rFonts w:asciiTheme="minorHAnsi" w:hAnsiTheme="minorHAnsi" w:cs="Arial"/>
          <w:b/>
          <w:bCs/>
          <w:color w:val="auto"/>
          <w:sz w:val="16"/>
          <w:szCs w:val="16"/>
          <w14:cntxtAlts/>
        </w:rPr>
        <w:t>(Garderie périscolaire, R</w:t>
      </w:r>
      <w:r w:rsidR="009213B0" w:rsidRPr="00152319">
        <w:rPr>
          <w:rFonts w:asciiTheme="minorHAnsi" w:hAnsiTheme="minorHAnsi" w:cs="Arial"/>
          <w:b/>
          <w:bCs/>
          <w:color w:val="auto"/>
          <w:sz w:val="16"/>
          <w:szCs w:val="16"/>
          <w14:cntxtAlts/>
        </w:rPr>
        <w:t>estauration collective, CLAS, ALSH)</w:t>
      </w:r>
      <w:r w:rsidRPr="00152319">
        <w:rPr>
          <w:rFonts w:asciiTheme="minorHAnsi" w:hAnsiTheme="minorHAnsi" w:cs="Arial"/>
          <w:b/>
          <w:bCs/>
          <w:color w:val="auto"/>
          <w:sz w:val="16"/>
          <w:szCs w:val="16"/>
          <w14:cntxtAlts/>
        </w:rPr>
        <w:t xml:space="preserve"> entraînera la non-inscription ou la suspension de l’inscription ju</w:t>
      </w:r>
      <w:r w:rsidR="009213B0" w:rsidRPr="00152319">
        <w:rPr>
          <w:rFonts w:asciiTheme="minorHAnsi" w:hAnsiTheme="minorHAnsi" w:cs="Arial"/>
          <w:b/>
          <w:bCs/>
          <w:color w:val="auto"/>
          <w:sz w:val="16"/>
          <w:szCs w:val="16"/>
          <w14:cntxtAlts/>
        </w:rPr>
        <w:t>squ’au paiement de la dette à la Trésorerie de La Verpillière.</w:t>
      </w:r>
    </w:p>
    <w:p w:rsidR="004638F5" w:rsidRPr="00ED5D4E" w:rsidRDefault="004638F5" w:rsidP="00C63DB3">
      <w:pPr>
        <w:jc w:val="both"/>
        <w:rPr>
          <w:rFonts w:asciiTheme="minorHAnsi" w:hAnsiTheme="minorHAnsi" w:cs="Arial"/>
          <w:color w:val="auto"/>
          <w:sz w:val="14"/>
          <w:szCs w:val="14"/>
          <w14:cntxtAlts/>
        </w:rPr>
      </w:pPr>
    </w:p>
    <w:p w:rsidR="00A77E83" w:rsidRPr="001F71A7" w:rsidRDefault="006C30A3" w:rsidP="008D4BE6">
      <w:pPr>
        <w:widowControl w:val="0"/>
        <w:pBdr>
          <w:top w:val="single" w:sz="4" w:space="0" w:color="auto"/>
          <w:left w:val="single" w:sz="4" w:space="4" w:color="auto"/>
          <w:bottom w:val="single" w:sz="4" w:space="1" w:color="auto"/>
          <w:right w:val="single" w:sz="4" w:space="4" w:color="auto"/>
        </w:pBdr>
        <w:jc w:val="center"/>
        <w:rPr>
          <w:rFonts w:ascii="Arial Black" w:hAnsi="Arial Black" w:cs="Arial"/>
          <w:b/>
          <w:bCs/>
          <w:color w:val="auto"/>
          <w14:cntxtAlts/>
        </w:rPr>
      </w:pPr>
      <w:r w:rsidRPr="001F71A7">
        <w:rPr>
          <w:rFonts w:ascii="Arial Black" w:hAnsi="Arial Black" w:cs="Arial"/>
          <w:b/>
          <w:bCs/>
          <w:color w:val="auto"/>
          <w14:cntxtAlts/>
        </w:rPr>
        <w:t>PROCEDURE DISCIPLINAIRE</w:t>
      </w:r>
    </w:p>
    <w:p w:rsidR="00A77E83" w:rsidRPr="00152319" w:rsidRDefault="00A77E83" w:rsidP="00C63DB3">
      <w:pPr>
        <w:jc w:val="both"/>
        <w:rPr>
          <w:rFonts w:asciiTheme="minorHAnsi" w:hAnsiTheme="minorHAnsi" w:cs="Arial"/>
          <w:b/>
          <w:bCs/>
          <w:iCs/>
          <w:sz w:val="16"/>
          <w:szCs w:val="16"/>
        </w:rPr>
      </w:pPr>
    </w:p>
    <w:p w:rsidR="005E684E" w:rsidRPr="00152319" w:rsidRDefault="00A77E83" w:rsidP="00C63DB3">
      <w:pPr>
        <w:jc w:val="both"/>
        <w:rPr>
          <w:rFonts w:asciiTheme="minorHAnsi" w:hAnsiTheme="minorHAnsi" w:cs="Arial"/>
          <w:bCs/>
          <w:iCs/>
          <w:color w:val="auto"/>
          <w:sz w:val="16"/>
          <w:szCs w:val="16"/>
        </w:rPr>
      </w:pPr>
      <w:r w:rsidRPr="00152319">
        <w:rPr>
          <w:rFonts w:asciiTheme="minorHAnsi" w:hAnsiTheme="minorHAnsi" w:cs="Arial"/>
          <w:bCs/>
          <w:iCs/>
          <w:color w:val="auto"/>
          <w:sz w:val="16"/>
          <w:szCs w:val="16"/>
        </w:rPr>
        <w:t>Une charte de bonne conduite est distribuée en début d’année scolaire et doit être signée par les parents et les enfants. Elle doit être appliquée pour le bon fonctionnement de tous les a</w:t>
      </w:r>
      <w:r w:rsidR="005E684E" w:rsidRPr="00152319">
        <w:rPr>
          <w:rFonts w:asciiTheme="minorHAnsi" w:hAnsiTheme="minorHAnsi" w:cs="Arial"/>
          <w:bCs/>
          <w:iCs/>
          <w:color w:val="auto"/>
          <w:sz w:val="16"/>
          <w:szCs w:val="16"/>
        </w:rPr>
        <w:t>ccueils péri et extrascolaire</w:t>
      </w:r>
      <w:r w:rsidR="000848CC" w:rsidRPr="00152319">
        <w:rPr>
          <w:rFonts w:asciiTheme="minorHAnsi" w:hAnsiTheme="minorHAnsi" w:cs="Arial"/>
          <w:bCs/>
          <w:iCs/>
          <w:color w:val="auto"/>
          <w:sz w:val="16"/>
          <w:szCs w:val="16"/>
        </w:rPr>
        <w:t>s</w:t>
      </w:r>
      <w:r w:rsidR="005E684E" w:rsidRPr="00152319">
        <w:rPr>
          <w:rFonts w:asciiTheme="minorHAnsi" w:hAnsiTheme="minorHAnsi" w:cs="Arial"/>
          <w:bCs/>
          <w:iCs/>
          <w:color w:val="auto"/>
          <w:sz w:val="16"/>
          <w:szCs w:val="16"/>
        </w:rPr>
        <w:t xml:space="preserve">. </w:t>
      </w:r>
    </w:p>
    <w:p w:rsidR="00C35BDA" w:rsidRPr="00152319" w:rsidRDefault="00C35BDA" w:rsidP="00C63DB3">
      <w:pPr>
        <w:jc w:val="both"/>
        <w:rPr>
          <w:rFonts w:asciiTheme="minorHAnsi" w:hAnsiTheme="minorHAnsi" w:cs="Arial"/>
          <w:bCs/>
          <w:iCs/>
          <w:color w:val="auto"/>
          <w:sz w:val="16"/>
          <w:szCs w:val="16"/>
        </w:rPr>
      </w:pPr>
    </w:p>
    <w:p w:rsidR="00A77E83" w:rsidRPr="00152319" w:rsidRDefault="00A77E83" w:rsidP="00C63DB3">
      <w:pPr>
        <w:jc w:val="both"/>
        <w:rPr>
          <w:rFonts w:asciiTheme="minorHAnsi" w:hAnsiTheme="minorHAnsi" w:cs="Arial"/>
          <w:color w:val="auto"/>
          <w:sz w:val="16"/>
          <w:szCs w:val="16"/>
        </w:rPr>
      </w:pPr>
      <w:r w:rsidRPr="00152319">
        <w:rPr>
          <w:rFonts w:asciiTheme="minorHAnsi" w:hAnsiTheme="minorHAnsi" w:cs="Arial"/>
          <w:sz w:val="16"/>
          <w:szCs w:val="16"/>
        </w:rPr>
        <w:t xml:space="preserve">En cas d’indiscipline ou </w:t>
      </w:r>
      <w:r w:rsidRPr="00152319">
        <w:rPr>
          <w:rFonts w:asciiTheme="minorHAnsi" w:hAnsiTheme="minorHAnsi" w:cs="Arial"/>
          <w:color w:val="auto"/>
          <w:sz w:val="16"/>
          <w:szCs w:val="16"/>
        </w:rPr>
        <w:t xml:space="preserve">d’incorrection, </w:t>
      </w:r>
      <w:r w:rsidR="00894CC9" w:rsidRPr="00152319">
        <w:rPr>
          <w:rFonts w:asciiTheme="minorHAnsi" w:hAnsiTheme="minorHAnsi" w:cs="Arial"/>
          <w:color w:val="auto"/>
          <w:sz w:val="16"/>
          <w:szCs w:val="16"/>
        </w:rPr>
        <w:t>un avertisse</w:t>
      </w:r>
      <w:r w:rsidR="00AB3269" w:rsidRPr="00152319">
        <w:rPr>
          <w:rFonts w:asciiTheme="minorHAnsi" w:hAnsiTheme="minorHAnsi" w:cs="Arial"/>
          <w:color w:val="auto"/>
          <w:sz w:val="16"/>
          <w:szCs w:val="16"/>
        </w:rPr>
        <w:t>ment peut être donné à l’enfant</w:t>
      </w:r>
      <w:r w:rsidRPr="00152319">
        <w:rPr>
          <w:rFonts w:asciiTheme="minorHAnsi" w:hAnsiTheme="minorHAnsi" w:cs="Arial"/>
          <w:color w:val="auto"/>
          <w:sz w:val="16"/>
          <w:szCs w:val="16"/>
        </w:rPr>
        <w:t xml:space="preserve">, sanctionné systématiquement par un courrier adressé aux parents. </w:t>
      </w:r>
    </w:p>
    <w:p w:rsidR="00A77E83" w:rsidRPr="00152319" w:rsidRDefault="00A77E83" w:rsidP="00C63DB3">
      <w:pPr>
        <w:jc w:val="both"/>
        <w:rPr>
          <w:rFonts w:asciiTheme="minorHAnsi" w:hAnsiTheme="minorHAnsi" w:cs="Arial"/>
          <w:sz w:val="16"/>
          <w:szCs w:val="16"/>
        </w:rPr>
      </w:pPr>
      <w:r w:rsidRPr="00152319">
        <w:rPr>
          <w:rFonts w:asciiTheme="minorHAnsi" w:hAnsiTheme="minorHAnsi" w:cs="Arial"/>
          <w:i/>
          <w:sz w:val="16"/>
          <w:szCs w:val="16"/>
        </w:rPr>
        <w:t>Premier avertissement</w:t>
      </w:r>
      <w:r w:rsidRPr="00152319">
        <w:rPr>
          <w:rFonts w:asciiTheme="minorHAnsi" w:hAnsiTheme="minorHAnsi" w:cs="Arial"/>
          <w:sz w:val="16"/>
          <w:szCs w:val="16"/>
        </w:rPr>
        <w:t xml:space="preserve"> : </w:t>
      </w:r>
      <w:proofErr w:type="spellStart"/>
      <w:r w:rsidRPr="00152319">
        <w:rPr>
          <w:rFonts w:asciiTheme="minorHAnsi" w:hAnsiTheme="minorHAnsi" w:cs="Arial"/>
          <w:sz w:val="16"/>
          <w:szCs w:val="16"/>
        </w:rPr>
        <w:t>la</w:t>
      </w:r>
      <w:proofErr w:type="spellEnd"/>
      <w:r w:rsidRPr="00152319">
        <w:rPr>
          <w:rFonts w:asciiTheme="minorHAnsi" w:hAnsiTheme="minorHAnsi" w:cs="Arial"/>
          <w:sz w:val="16"/>
          <w:szCs w:val="16"/>
        </w:rPr>
        <w:t xml:space="preserve"> ou le responsable de l’activité concernée prend contact avec les parents par téléphone afin de discuter de la situation.</w:t>
      </w:r>
    </w:p>
    <w:p w:rsidR="00A77E83" w:rsidRPr="00152319" w:rsidRDefault="00A77E83" w:rsidP="00C63DB3">
      <w:pPr>
        <w:jc w:val="both"/>
        <w:rPr>
          <w:rFonts w:asciiTheme="minorHAnsi" w:hAnsiTheme="minorHAnsi" w:cs="Arial"/>
          <w:sz w:val="16"/>
          <w:szCs w:val="16"/>
        </w:rPr>
      </w:pPr>
      <w:r w:rsidRPr="00152319">
        <w:rPr>
          <w:rFonts w:asciiTheme="minorHAnsi" w:hAnsiTheme="minorHAnsi" w:cs="Arial"/>
          <w:i/>
          <w:sz w:val="16"/>
          <w:szCs w:val="16"/>
        </w:rPr>
        <w:t>Deuxième avertissement</w:t>
      </w:r>
      <w:r w:rsidRPr="00152319">
        <w:rPr>
          <w:rFonts w:asciiTheme="minorHAnsi" w:hAnsiTheme="minorHAnsi" w:cs="Arial"/>
          <w:sz w:val="16"/>
          <w:szCs w:val="16"/>
        </w:rPr>
        <w:t xml:space="preserve"> : les parents sont invités à un entretien avec la référente RARE et </w:t>
      </w:r>
      <w:proofErr w:type="spellStart"/>
      <w:r w:rsidRPr="00152319">
        <w:rPr>
          <w:rFonts w:asciiTheme="minorHAnsi" w:hAnsiTheme="minorHAnsi" w:cs="Arial"/>
          <w:sz w:val="16"/>
          <w:szCs w:val="16"/>
        </w:rPr>
        <w:t>la</w:t>
      </w:r>
      <w:proofErr w:type="spellEnd"/>
      <w:r w:rsidRPr="00152319">
        <w:rPr>
          <w:rFonts w:asciiTheme="minorHAnsi" w:hAnsiTheme="minorHAnsi" w:cs="Arial"/>
          <w:sz w:val="16"/>
          <w:szCs w:val="16"/>
        </w:rPr>
        <w:t xml:space="preserve"> ou le responsable de l’activité pour trouver une piste d’amélioration au comportement de l’enfant.</w:t>
      </w:r>
    </w:p>
    <w:p w:rsidR="00A77E83" w:rsidRPr="00152319" w:rsidRDefault="00A77E83" w:rsidP="00C63DB3">
      <w:pPr>
        <w:jc w:val="both"/>
        <w:rPr>
          <w:rFonts w:asciiTheme="minorHAnsi" w:hAnsiTheme="minorHAnsi" w:cs="Arial"/>
          <w:bCs/>
          <w:iCs/>
          <w:sz w:val="16"/>
          <w:szCs w:val="16"/>
        </w:rPr>
      </w:pPr>
      <w:r w:rsidRPr="00152319">
        <w:rPr>
          <w:rFonts w:asciiTheme="minorHAnsi" w:hAnsiTheme="minorHAnsi" w:cs="Arial"/>
          <w:i/>
          <w:sz w:val="16"/>
          <w:szCs w:val="16"/>
        </w:rPr>
        <w:t>Troisième avertissement</w:t>
      </w:r>
      <w:r w:rsidRPr="00152319">
        <w:rPr>
          <w:rFonts w:asciiTheme="minorHAnsi" w:hAnsiTheme="minorHAnsi" w:cs="Arial"/>
          <w:sz w:val="16"/>
          <w:szCs w:val="16"/>
        </w:rPr>
        <w:t xml:space="preserve"> : les parents sont convoqués à une entrevue avec la ou le responsable du service concerné et l’élue de référence. L’enfant sera exclu une semaine </w:t>
      </w:r>
      <w:r w:rsidRPr="00152319">
        <w:rPr>
          <w:rFonts w:asciiTheme="minorHAnsi" w:hAnsiTheme="minorHAnsi" w:cs="Arial"/>
          <w:bCs/>
          <w:iCs/>
          <w:sz w:val="16"/>
          <w:szCs w:val="16"/>
        </w:rPr>
        <w:t>du temps d’accueil problématique.</w:t>
      </w:r>
    </w:p>
    <w:p w:rsidR="00A77E83" w:rsidRPr="00152319" w:rsidRDefault="00A77E83" w:rsidP="00C63DB3">
      <w:pPr>
        <w:jc w:val="both"/>
        <w:rPr>
          <w:rFonts w:asciiTheme="minorHAnsi" w:hAnsiTheme="minorHAnsi" w:cs="Arial"/>
          <w:bCs/>
          <w:iCs/>
          <w:sz w:val="16"/>
          <w:szCs w:val="16"/>
        </w:rPr>
      </w:pPr>
      <w:r w:rsidRPr="00152319">
        <w:rPr>
          <w:rFonts w:asciiTheme="minorHAnsi" w:hAnsiTheme="minorHAnsi" w:cs="Arial"/>
          <w:bCs/>
          <w:i/>
          <w:iCs/>
          <w:sz w:val="16"/>
          <w:szCs w:val="16"/>
        </w:rPr>
        <w:t>Quatrième avertissement</w:t>
      </w:r>
      <w:r w:rsidRPr="00152319">
        <w:rPr>
          <w:rFonts w:asciiTheme="minorHAnsi" w:hAnsiTheme="minorHAnsi" w:cs="Arial"/>
          <w:bCs/>
          <w:iCs/>
          <w:sz w:val="16"/>
          <w:szCs w:val="16"/>
        </w:rPr>
        <w:t> :</w:t>
      </w:r>
      <w:r w:rsidRPr="00152319">
        <w:rPr>
          <w:rFonts w:asciiTheme="minorHAnsi" w:hAnsiTheme="minorHAnsi" w:cs="Arial"/>
          <w:sz w:val="16"/>
          <w:szCs w:val="16"/>
        </w:rPr>
        <w:t xml:space="preserve"> les parents sont convoqués à une entrevue avec les responsables de services et l’élue de référence. L’enfant sera exclu une semaine </w:t>
      </w:r>
      <w:r w:rsidRPr="00152319">
        <w:rPr>
          <w:rFonts w:asciiTheme="minorHAnsi" w:hAnsiTheme="minorHAnsi" w:cs="Arial"/>
          <w:bCs/>
          <w:iCs/>
          <w:sz w:val="16"/>
          <w:szCs w:val="16"/>
        </w:rPr>
        <w:t>de tous les temps d’accueils péri et extrascolaires.</w:t>
      </w:r>
    </w:p>
    <w:p w:rsidR="00A77E83" w:rsidRPr="00152319" w:rsidRDefault="00A77E83" w:rsidP="00C63DB3">
      <w:pPr>
        <w:jc w:val="both"/>
        <w:rPr>
          <w:rFonts w:asciiTheme="minorHAnsi" w:hAnsiTheme="minorHAnsi" w:cs="Arial"/>
          <w:bCs/>
          <w:iCs/>
          <w:sz w:val="16"/>
          <w:szCs w:val="16"/>
        </w:rPr>
      </w:pPr>
      <w:r w:rsidRPr="00152319">
        <w:rPr>
          <w:rFonts w:asciiTheme="minorHAnsi" w:hAnsiTheme="minorHAnsi" w:cs="Arial"/>
          <w:bCs/>
          <w:i/>
          <w:iCs/>
          <w:sz w:val="16"/>
          <w:szCs w:val="16"/>
        </w:rPr>
        <w:t>En cas de récidive</w:t>
      </w:r>
      <w:r w:rsidRPr="00152319">
        <w:rPr>
          <w:rFonts w:asciiTheme="minorHAnsi" w:hAnsiTheme="minorHAnsi" w:cs="Arial"/>
          <w:bCs/>
          <w:iCs/>
          <w:sz w:val="16"/>
          <w:szCs w:val="16"/>
        </w:rPr>
        <w:t>, l’enfant</w:t>
      </w:r>
      <w:r w:rsidRPr="00152319">
        <w:rPr>
          <w:rFonts w:asciiTheme="minorHAnsi" w:hAnsiTheme="minorHAnsi" w:cs="Arial"/>
          <w:sz w:val="16"/>
          <w:szCs w:val="16"/>
        </w:rPr>
        <w:t xml:space="preserve"> sera </w:t>
      </w:r>
      <w:r w:rsidRPr="00152319">
        <w:rPr>
          <w:rFonts w:asciiTheme="minorHAnsi" w:hAnsiTheme="minorHAnsi" w:cs="Arial"/>
          <w:sz w:val="16"/>
          <w:szCs w:val="16"/>
          <w:u w:val="single"/>
        </w:rPr>
        <w:t>exclu définitivement</w:t>
      </w:r>
      <w:r w:rsidRPr="00152319">
        <w:rPr>
          <w:rFonts w:asciiTheme="minorHAnsi" w:hAnsiTheme="minorHAnsi" w:cs="Arial"/>
          <w:sz w:val="16"/>
          <w:szCs w:val="16"/>
        </w:rPr>
        <w:t xml:space="preserve"> pour l’année scolaire </w:t>
      </w:r>
      <w:r w:rsidRPr="00152319">
        <w:rPr>
          <w:rFonts w:asciiTheme="minorHAnsi" w:hAnsiTheme="minorHAnsi" w:cs="Arial"/>
          <w:bCs/>
          <w:iCs/>
          <w:sz w:val="16"/>
          <w:szCs w:val="16"/>
        </w:rPr>
        <w:t>de tous les temps d’accueils péri et extrascolaires.</w:t>
      </w:r>
    </w:p>
    <w:p w:rsidR="00A77E83" w:rsidRPr="00152319" w:rsidRDefault="00A77E83" w:rsidP="00C63DB3">
      <w:pPr>
        <w:jc w:val="both"/>
        <w:rPr>
          <w:rFonts w:asciiTheme="minorHAnsi" w:hAnsiTheme="minorHAnsi" w:cs="Arial"/>
          <w:sz w:val="16"/>
          <w:szCs w:val="16"/>
        </w:rPr>
      </w:pPr>
    </w:p>
    <w:p w:rsidR="00A46C2C" w:rsidRPr="00152319" w:rsidRDefault="00A77E83" w:rsidP="00C63DB3">
      <w:pPr>
        <w:jc w:val="both"/>
        <w:rPr>
          <w:rFonts w:asciiTheme="minorHAnsi" w:hAnsiTheme="minorHAnsi" w:cs="Arial"/>
          <w:sz w:val="16"/>
          <w:szCs w:val="16"/>
        </w:rPr>
      </w:pPr>
      <w:r w:rsidRPr="00152319">
        <w:rPr>
          <w:rFonts w:asciiTheme="minorHAnsi" w:hAnsiTheme="minorHAnsi" w:cs="Arial"/>
          <w:sz w:val="16"/>
          <w:szCs w:val="16"/>
        </w:rPr>
        <w:t>L’enfant doit obligatoirement rester dans l’enceinte de l’établissement. Aucune vi</w:t>
      </w:r>
      <w:r w:rsidR="0096123E" w:rsidRPr="00152319">
        <w:rPr>
          <w:rFonts w:asciiTheme="minorHAnsi" w:hAnsiTheme="minorHAnsi" w:cs="Arial"/>
          <w:sz w:val="16"/>
          <w:szCs w:val="16"/>
        </w:rPr>
        <w:t>site extérieure n’est autorisée.</w:t>
      </w:r>
      <w:r w:rsidR="00152319">
        <w:rPr>
          <w:rFonts w:asciiTheme="minorHAnsi" w:hAnsiTheme="minorHAnsi" w:cs="Arial"/>
          <w:sz w:val="16"/>
          <w:szCs w:val="16"/>
        </w:rPr>
        <w:t xml:space="preserve"> </w:t>
      </w:r>
      <w:r w:rsidRPr="00152319">
        <w:rPr>
          <w:rFonts w:asciiTheme="minorHAnsi" w:hAnsiTheme="minorHAnsi" w:cs="Arial"/>
          <w:sz w:val="16"/>
          <w:szCs w:val="16"/>
        </w:rPr>
        <w:t>Toute sortie non autorisée par les parents (téléphone ou mail) pourra entraîner l’exclusion des accueils péri et extrascolaires</w:t>
      </w:r>
      <w:r w:rsidR="00B270A9" w:rsidRPr="00152319">
        <w:rPr>
          <w:rFonts w:asciiTheme="minorHAnsi" w:hAnsiTheme="minorHAnsi" w:cs="Arial"/>
          <w:sz w:val="16"/>
          <w:szCs w:val="16"/>
        </w:rPr>
        <w:t>.</w:t>
      </w:r>
      <w:r w:rsidR="00921AFF" w:rsidRPr="00152319">
        <w:rPr>
          <w:rFonts w:asciiTheme="minorHAnsi" w:hAnsiTheme="minorHAnsi" w:cs="Arial"/>
          <w:sz w:val="16"/>
          <w:szCs w:val="16"/>
        </w:rPr>
        <w:t xml:space="preserve"> </w:t>
      </w:r>
      <w:r w:rsidRPr="00152319">
        <w:rPr>
          <w:rFonts w:asciiTheme="minorHAnsi" w:hAnsiTheme="minorHAnsi" w:cs="Arial"/>
          <w:i/>
          <w:sz w:val="16"/>
          <w:szCs w:val="16"/>
        </w:rPr>
        <w:t xml:space="preserve">Considérant que les accueils périscolaires sont  une prolongation du temps réservé à l’éducation, et conformément aux dispositions de l’article L-141-5-1 du code de l’éducation, le port de signes ou de tenues par lesquels les élèves manifestent ostensiblement une appartenance religieuse </w:t>
      </w:r>
      <w:r w:rsidRPr="00152319">
        <w:rPr>
          <w:rFonts w:asciiTheme="minorHAnsi" w:hAnsiTheme="minorHAnsi" w:cs="Arial"/>
          <w:i/>
          <w:sz w:val="16"/>
          <w:szCs w:val="16"/>
          <w:u w:val="single"/>
        </w:rPr>
        <w:t>est interdit.</w:t>
      </w:r>
    </w:p>
    <w:p w:rsidR="005141D5" w:rsidRPr="005141D5" w:rsidRDefault="005141D5" w:rsidP="005141D5">
      <w:pPr>
        <w:pStyle w:val="Paragraphedeliste"/>
        <w:rPr>
          <w:rFonts w:ascii="Arial" w:hAnsi="Arial" w:cs="Arial"/>
          <w:sz w:val="14"/>
          <w:szCs w:val="14"/>
        </w:rPr>
      </w:pPr>
    </w:p>
    <w:p w:rsidR="005141D5" w:rsidRPr="005141D5" w:rsidRDefault="005141D5" w:rsidP="005141D5">
      <w:pPr>
        <w:pStyle w:val="Paragraphedeliste"/>
        <w:numPr>
          <w:ilvl w:val="0"/>
          <w:numId w:val="22"/>
        </w:numPr>
        <w:rPr>
          <w:rFonts w:ascii="Arial" w:hAnsi="Arial" w:cs="Arial"/>
          <w:sz w:val="14"/>
          <w:szCs w:val="14"/>
        </w:rPr>
      </w:pPr>
      <w:r w:rsidRPr="005141D5">
        <w:rPr>
          <w:rFonts w:ascii="Arial" w:hAnsi="Arial" w:cs="Arial"/>
          <w:b/>
          <w:bCs/>
          <w:sz w:val="14"/>
          <w:szCs w:val="14"/>
          <w:u w:val="single"/>
        </w:rPr>
        <w:t>Protection des données</w:t>
      </w:r>
    </w:p>
    <w:p w:rsidR="005141D5" w:rsidRPr="005141D5" w:rsidRDefault="005141D5" w:rsidP="005141D5">
      <w:pPr>
        <w:jc w:val="both"/>
        <w:rPr>
          <w:rFonts w:ascii="Arial" w:hAnsi="Arial" w:cs="Arial"/>
          <w:sz w:val="14"/>
          <w:szCs w:val="14"/>
        </w:rPr>
      </w:pPr>
    </w:p>
    <w:p w:rsidR="005141D5" w:rsidRPr="005141D5" w:rsidRDefault="005141D5" w:rsidP="005141D5">
      <w:pPr>
        <w:jc w:val="both"/>
        <w:rPr>
          <w:rFonts w:ascii="Arial" w:hAnsi="Arial" w:cs="Arial"/>
          <w:sz w:val="14"/>
          <w:szCs w:val="14"/>
        </w:rPr>
      </w:pPr>
      <w:r w:rsidRPr="005141D5">
        <w:rPr>
          <w:rFonts w:ascii="Arial" w:hAnsi="Arial" w:cs="Arial"/>
          <w:sz w:val="14"/>
          <w:szCs w:val="14"/>
        </w:rPr>
        <w:t>Conformément à la loi « Informatique et Libertés » du 6 janvier 1978 modifiée et au nouveau Règlement Général sur la Protection des Données du 25 mai 2018 (RGPD), nous avons le plaisir de vous informer de votre présence dans notre base de données. Cette base de données nous permet de :</w:t>
      </w:r>
    </w:p>
    <w:p w:rsidR="005141D5" w:rsidRPr="005141D5" w:rsidRDefault="005141D5" w:rsidP="005141D5">
      <w:pPr>
        <w:ind w:firstLine="141"/>
        <w:jc w:val="both"/>
        <w:rPr>
          <w:rFonts w:ascii="Arial" w:hAnsi="Arial" w:cs="Arial"/>
          <w:sz w:val="14"/>
          <w:szCs w:val="14"/>
        </w:rPr>
      </w:pPr>
      <w:r w:rsidRPr="005141D5">
        <w:rPr>
          <w:rFonts w:ascii="Arial" w:hAnsi="Arial" w:cs="Arial"/>
          <w:sz w:val="14"/>
          <w:szCs w:val="14"/>
        </w:rPr>
        <w:t>- fournir les services conformément au règlement en vigueur,</w:t>
      </w:r>
    </w:p>
    <w:p w:rsidR="005141D5" w:rsidRPr="005141D5" w:rsidRDefault="005141D5" w:rsidP="005141D5">
      <w:pPr>
        <w:ind w:firstLine="141"/>
        <w:jc w:val="both"/>
        <w:rPr>
          <w:rFonts w:ascii="Arial" w:hAnsi="Arial" w:cs="Arial"/>
          <w:sz w:val="14"/>
          <w:szCs w:val="14"/>
        </w:rPr>
      </w:pPr>
      <w:r w:rsidRPr="005141D5">
        <w:rPr>
          <w:rFonts w:ascii="Arial" w:hAnsi="Arial" w:cs="Arial"/>
          <w:sz w:val="14"/>
          <w:szCs w:val="14"/>
        </w:rPr>
        <w:t>- diffuser des informations relatives à nos services,</w:t>
      </w:r>
    </w:p>
    <w:p w:rsidR="005141D5" w:rsidRDefault="005141D5" w:rsidP="00B56BC6">
      <w:pPr>
        <w:ind w:firstLine="141"/>
        <w:jc w:val="both"/>
        <w:rPr>
          <w:rFonts w:ascii="Arial" w:hAnsi="Arial" w:cs="Arial"/>
          <w:sz w:val="14"/>
          <w:szCs w:val="14"/>
        </w:rPr>
      </w:pPr>
      <w:r w:rsidRPr="005141D5">
        <w:rPr>
          <w:rFonts w:ascii="Arial" w:hAnsi="Arial" w:cs="Arial"/>
          <w:sz w:val="14"/>
          <w:szCs w:val="14"/>
        </w:rPr>
        <w:t>- envoyer des invitations pour des ateliers, stages, évènements.</w:t>
      </w:r>
    </w:p>
    <w:p w:rsidR="00B56BC6" w:rsidRPr="00B56BC6" w:rsidRDefault="00B56BC6" w:rsidP="00B56BC6">
      <w:pPr>
        <w:ind w:firstLine="141"/>
        <w:jc w:val="both"/>
        <w:rPr>
          <w:rFonts w:ascii="Arial" w:hAnsi="Arial" w:cs="Arial"/>
          <w:sz w:val="14"/>
          <w:szCs w:val="14"/>
        </w:rPr>
      </w:pPr>
    </w:p>
    <w:p w:rsidR="005141D5" w:rsidRPr="005141D5" w:rsidRDefault="005141D5" w:rsidP="005141D5">
      <w:pPr>
        <w:jc w:val="both"/>
        <w:rPr>
          <w:rFonts w:ascii="Arial" w:hAnsi="Arial" w:cs="Arial"/>
          <w:sz w:val="14"/>
          <w:szCs w:val="14"/>
        </w:rPr>
      </w:pPr>
      <w:r w:rsidRPr="005141D5">
        <w:rPr>
          <w:rFonts w:ascii="Arial" w:hAnsi="Arial" w:cs="Arial"/>
          <w:sz w:val="14"/>
          <w:szCs w:val="14"/>
        </w:rPr>
        <w:t>Par ailleurs, pour certaines activités (CLAS, Anglais, Apprentissage du Français, …), un accès à internet nominatif peut être fourni à vous ou vos enfants. Conformément à la réglementation, nous conserverons les données permettant l'identification de la personne qui s'est connectée, celles de connexion dont la date et l'heure, celles relatives aux équipements utilisés et même celles permettant d'identifier les destinataires de toute communication effectuée. Ces données trafics et identifications seront conservées pendant 1 an.</w:t>
      </w:r>
    </w:p>
    <w:p w:rsidR="005141D5" w:rsidRPr="005141D5" w:rsidRDefault="005141D5" w:rsidP="005141D5">
      <w:pPr>
        <w:jc w:val="both"/>
        <w:rPr>
          <w:rFonts w:ascii="Arial" w:hAnsi="Arial" w:cs="Arial"/>
          <w:sz w:val="8"/>
          <w:szCs w:val="8"/>
        </w:rPr>
      </w:pPr>
    </w:p>
    <w:p w:rsidR="005141D5" w:rsidRPr="005141D5" w:rsidRDefault="005141D5" w:rsidP="005141D5">
      <w:pPr>
        <w:jc w:val="both"/>
        <w:rPr>
          <w:rFonts w:ascii="Arial" w:hAnsi="Arial" w:cs="Arial"/>
          <w:sz w:val="14"/>
          <w:szCs w:val="14"/>
        </w:rPr>
      </w:pPr>
      <w:r w:rsidRPr="005141D5">
        <w:rPr>
          <w:rFonts w:ascii="Arial" w:hAnsi="Arial" w:cs="Arial"/>
          <w:sz w:val="14"/>
          <w:szCs w:val="14"/>
        </w:rPr>
        <w:t>Vos données personnelles destinées à nos services seront conservés 2 ans à la date de la fin du traitement.</w:t>
      </w:r>
    </w:p>
    <w:p w:rsidR="005141D5" w:rsidRPr="005141D5" w:rsidRDefault="005141D5" w:rsidP="005141D5">
      <w:pPr>
        <w:jc w:val="both"/>
        <w:rPr>
          <w:rFonts w:ascii="Arial" w:hAnsi="Arial" w:cs="Arial"/>
          <w:sz w:val="14"/>
          <w:szCs w:val="14"/>
        </w:rPr>
      </w:pPr>
      <w:r w:rsidRPr="005141D5">
        <w:rPr>
          <w:rFonts w:ascii="Arial" w:hAnsi="Arial" w:cs="Arial"/>
          <w:sz w:val="14"/>
          <w:szCs w:val="14"/>
        </w:rPr>
        <w:t>Vos données personnelles ne sont utilisées et ne sont transmises à des tiers que dans le cadre des missions qui sont les nôtres et dans une démarche urgente en lien avec le Plan Communal de Sauvegarde et l’actuelle pandémie.</w:t>
      </w:r>
    </w:p>
    <w:p w:rsidR="005141D5" w:rsidRPr="005141D5" w:rsidRDefault="005141D5" w:rsidP="005141D5">
      <w:pPr>
        <w:jc w:val="both"/>
        <w:rPr>
          <w:rFonts w:ascii="Arial" w:hAnsi="Arial" w:cs="Arial"/>
          <w:sz w:val="14"/>
          <w:szCs w:val="14"/>
        </w:rPr>
      </w:pPr>
    </w:p>
    <w:p w:rsidR="005141D5" w:rsidRPr="005141D5" w:rsidRDefault="005141D5" w:rsidP="005141D5">
      <w:pPr>
        <w:jc w:val="both"/>
        <w:rPr>
          <w:rFonts w:ascii="Arial" w:hAnsi="Arial" w:cs="Arial"/>
          <w:sz w:val="14"/>
          <w:szCs w:val="14"/>
        </w:rPr>
      </w:pPr>
      <w:r w:rsidRPr="005141D5">
        <w:rPr>
          <w:rFonts w:ascii="Arial" w:hAnsi="Arial" w:cs="Arial"/>
          <w:sz w:val="14"/>
          <w:szCs w:val="14"/>
        </w:rPr>
        <w:t>Nous mettons en place tous les moyens nécessaires afin d'assurer la confidentialité et la sécurité de vos données personnelles, de manière à empêcher leur accès par des tiers non autorisés.</w:t>
      </w:r>
    </w:p>
    <w:p w:rsidR="005141D5" w:rsidRPr="00B56BC6" w:rsidRDefault="005141D5" w:rsidP="005141D5">
      <w:pPr>
        <w:jc w:val="both"/>
        <w:rPr>
          <w:rFonts w:ascii="Arial" w:hAnsi="Arial" w:cs="Arial"/>
          <w:sz w:val="8"/>
          <w:szCs w:val="8"/>
        </w:rPr>
      </w:pPr>
    </w:p>
    <w:p w:rsidR="005141D5" w:rsidRPr="005141D5" w:rsidRDefault="005141D5" w:rsidP="005141D5">
      <w:pPr>
        <w:rPr>
          <w:rFonts w:ascii="Arial" w:hAnsi="Arial" w:cs="Arial"/>
          <w:sz w:val="14"/>
          <w:szCs w:val="14"/>
        </w:rPr>
      </w:pPr>
      <w:r w:rsidRPr="005141D5">
        <w:rPr>
          <w:rFonts w:ascii="Arial" w:hAnsi="Arial" w:cs="Arial"/>
          <w:sz w:val="14"/>
          <w:szCs w:val="14"/>
        </w:rPr>
        <w:t>Vous pouvez accéder aux données vous concernant ou demander leur effacement, les rectifier ou exercer votre droit d’opposition ou votre droit à la limitation du traitement de vos données.</w:t>
      </w:r>
    </w:p>
    <w:p w:rsidR="005141D5" w:rsidRPr="005141D5" w:rsidRDefault="005141D5" w:rsidP="005141D5">
      <w:pPr>
        <w:rPr>
          <w:rFonts w:ascii="Arial" w:hAnsi="Arial" w:cs="Arial"/>
          <w:sz w:val="14"/>
          <w:szCs w:val="14"/>
        </w:rPr>
      </w:pPr>
      <w:r w:rsidRPr="005141D5">
        <w:rPr>
          <w:rFonts w:ascii="Arial" w:hAnsi="Arial" w:cs="Arial"/>
          <w:sz w:val="14"/>
          <w:szCs w:val="14"/>
        </w:rPr>
        <w:t>Pour exercer ces droits ou pour toute question sur le traitement de vos données dans ce dispositif, vous pouvez nous contacter :</w:t>
      </w:r>
    </w:p>
    <w:p w:rsidR="005141D5" w:rsidRPr="005141D5" w:rsidRDefault="005141D5" w:rsidP="005141D5">
      <w:pPr>
        <w:numPr>
          <w:ilvl w:val="0"/>
          <w:numId w:val="21"/>
        </w:numPr>
        <w:rPr>
          <w:rFonts w:ascii="Arial" w:hAnsi="Arial" w:cs="Arial"/>
          <w:sz w:val="14"/>
          <w:szCs w:val="14"/>
        </w:rPr>
      </w:pPr>
      <w:r w:rsidRPr="005141D5">
        <w:rPr>
          <w:rFonts w:ascii="Arial" w:hAnsi="Arial" w:cs="Arial"/>
          <w:sz w:val="14"/>
          <w:szCs w:val="14"/>
        </w:rPr>
        <w:t xml:space="preserve">Par courriel à </w:t>
      </w:r>
      <w:hyperlink r:id="rId11" w:history="1">
        <w:r w:rsidRPr="005141D5">
          <w:rPr>
            <w:rFonts w:ascii="Arial" w:hAnsi="Arial" w:cs="Arial"/>
            <w:sz w:val="14"/>
            <w:szCs w:val="14"/>
          </w:rPr>
          <w:t>dpo@st-quentin-fallavier.fr</w:t>
        </w:r>
      </w:hyperlink>
    </w:p>
    <w:p w:rsidR="005141D5" w:rsidRPr="005141D5" w:rsidRDefault="005141D5" w:rsidP="005141D5">
      <w:pPr>
        <w:numPr>
          <w:ilvl w:val="0"/>
          <w:numId w:val="21"/>
        </w:numPr>
        <w:rPr>
          <w:rFonts w:ascii="Arial" w:hAnsi="Arial" w:cs="Arial"/>
          <w:sz w:val="14"/>
          <w:szCs w:val="14"/>
        </w:rPr>
      </w:pPr>
      <w:r w:rsidRPr="005141D5">
        <w:rPr>
          <w:rFonts w:ascii="Arial" w:hAnsi="Arial" w:cs="Arial"/>
          <w:sz w:val="14"/>
          <w:szCs w:val="14"/>
        </w:rPr>
        <w:t>Par courrier à : place de l’Hôtel de ville 38070 SAINT-QUENTIN-FALLAVIER</w:t>
      </w:r>
    </w:p>
    <w:p w:rsidR="00152319" w:rsidRPr="00416311" w:rsidRDefault="005141D5" w:rsidP="00416311">
      <w:pPr>
        <w:numPr>
          <w:ilvl w:val="0"/>
          <w:numId w:val="21"/>
        </w:numPr>
        <w:rPr>
          <w:rFonts w:ascii="Arial" w:hAnsi="Arial" w:cs="Arial"/>
          <w:sz w:val="14"/>
          <w:szCs w:val="14"/>
        </w:rPr>
      </w:pPr>
      <w:r w:rsidRPr="005141D5">
        <w:rPr>
          <w:rFonts w:ascii="Arial" w:hAnsi="Arial" w:cs="Arial"/>
          <w:sz w:val="14"/>
          <w:szCs w:val="14"/>
        </w:rPr>
        <w:t>Par télépho</w:t>
      </w:r>
      <w:r w:rsidR="00416311">
        <w:rPr>
          <w:rFonts w:ascii="Arial" w:hAnsi="Arial" w:cs="Arial"/>
          <w:sz w:val="14"/>
          <w:szCs w:val="14"/>
        </w:rPr>
        <w:t>ne au 04.74.94.88.00</w:t>
      </w:r>
      <w:bookmarkStart w:id="0" w:name="_GoBack"/>
      <w:bookmarkEnd w:id="0"/>
    </w:p>
    <w:sectPr w:rsidR="00152319" w:rsidRPr="00416311" w:rsidSect="003B6685">
      <w:headerReference w:type="default" r:id="rId12"/>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FA" w:rsidRDefault="00A54FFA" w:rsidP="00A54FFA">
      <w:r>
        <w:separator/>
      </w:r>
    </w:p>
  </w:endnote>
  <w:endnote w:type="continuationSeparator" w:id="0">
    <w:p w:rsidR="00A54FFA" w:rsidRDefault="00A54FFA" w:rsidP="00A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CD" w:rsidRDefault="00DE72CD" w:rsidP="00DE72CD">
    <w:pPr>
      <w:pStyle w:val="Pieddepage"/>
      <w:tabs>
        <w:tab w:val="clear" w:pos="4536"/>
        <w:tab w:val="clear" w:pos="9072"/>
        <w:tab w:val="left" w:pos="2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FA" w:rsidRDefault="00A54FFA" w:rsidP="00A54FFA">
      <w:r>
        <w:separator/>
      </w:r>
    </w:p>
  </w:footnote>
  <w:footnote w:type="continuationSeparator" w:id="0">
    <w:p w:rsidR="00A54FFA" w:rsidRDefault="00A54FFA" w:rsidP="00A5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E9" w:rsidRDefault="002868E9" w:rsidP="00A54FFA">
    <w:pPr>
      <w:pStyle w:val="En-tte"/>
      <w:tabs>
        <w:tab w:val="clear" w:pos="4536"/>
        <w:tab w:val="clear" w:pos="9072"/>
        <w:tab w:val="left" w:pos="39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CD45152"/>
    <w:name w:val="WW8Num2"/>
    <w:lvl w:ilvl="0">
      <w:start w:val="1"/>
      <w:numFmt w:val="bullet"/>
      <w:lvlText w:val="o"/>
      <w:lvlJc w:val="left"/>
      <w:pPr>
        <w:tabs>
          <w:tab w:val="num" w:pos="720"/>
        </w:tabs>
        <w:ind w:left="720" w:hanging="360"/>
      </w:pPr>
      <w:rPr>
        <w:rFonts w:ascii="Courier New" w:hAnsi="Courier New"/>
        <w:strike w:val="0"/>
        <w:dstrike w:val="0"/>
        <w:u w:val="none"/>
        <w:effect w:val="none"/>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o"/>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B837BE"/>
    <w:multiLevelType w:val="hybridMultilevel"/>
    <w:tmpl w:val="87E4DEFC"/>
    <w:lvl w:ilvl="0" w:tplc="040C000B">
      <w:start w:val="1"/>
      <w:numFmt w:val="bullet"/>
      <w:lvlText w:val=""/>
      <w:lvlJc w:val="left"/>
      <w:pPr>
        <w:ind w:left="1830" w:hanging="360"/>
      </w:pPr>
      <w:rPr>
        <w:rFonts w:ascii="Wingdings" w:hAnsi="Wingdings"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2" w15:restartNumberingAfterBreak="0">
    <w:nsid w:val="02646A07"/>
    <w:multiLevelType w:val="hybridMultilevel"/>
    <w:tmpl w:val="9B92A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6D01A5"/>
    <w:multiLevelType w:val="hybridMultilevel"/>
    <w:tmpl w:val="25BCE4CE"/>
    <w:lvl w:ilvl="0" w:tplc="782A52C4">
      <w:start w:val="1"/>
      <w:numFmt w:val="bullet"/>
      <w:lvlText w:val=""/>
      <w:lvlJc w:val="left"/>
      <w:pPr>
        <w:ind w:left="644" w:hanging="360"/>
      </w:pPr>
      <w:rPr>
        <w:rFonts w:ascii="Wingdings" w:hAnsi="Wingdings" w:hint="default"/>
        <w:strike w:val="0"/>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5A5660C"/>
    <w:multiLevelType w:val="hybridMultilevel"/>
    <w:tmpl w:val="4D18E990"/>
    <w:lvl w:ilvl="0" w:tplc="C87E4360">
      <w:numFmt w:val="bullet"/>
      <w:lvlText w:val=""/>
      <w:lvlJc w:val="left"/>
      <w:pPr>
        <w:ind w:left="1110" w:hanging="360"/>
      </w:pPr>
      <w:rPr>
        <w:rFonts w:ascii="Wingdings 3" w:eastAsia="Times New Roman" w:hAnsi="Wingdings 3" w:cs="Arial" w:hint="default"/>
        <w:b/>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5" w15:restartNumberingAfterBreak="0">
    <w:nsid w:val="27941F47"/>
    <w:multiLevelType w:val="hybridMultilevel"/>
    <w:tmpl w:val="9DEAC8F2"/>
    <w:lvl w:ilvl="0" w:tplc="651C79DA">
      <w:start w:val="1"/>
      <w:numFmt w:val="bullet"/>
      <w:lvlText w:val=""/>
      <w:lvlJc w:val="left"/>
      <w:pPr>
        <w:tabs>
          <w:tab w:val="num" w:pos="1110"/>
        </w:tabs>
        <w:ind w:left="1110" w:hanging="360"/>
      </w:pPr>
      <w:rPr>
        <w:rFonts w:ascii="Symbol" w:hAnsi="Symbol" w:hint="default"/>
        <w:color w:val="auto"/>
      </w:rPr>
    </w:lvl>
    <w:lvl w:ilvl="1" w:tplc="040C0003">
      <w:start w:val="1"/>
      <w:numFmt w:val="bullet"/>
      <w:lvlText w:val="o"/>
      <w:lvlJc w:val="left"/>
      <w:pPr>
        <w:tabs>
          <w:tab w:val="num" w:pos="1830"/>
        </w:tabs>
        <w:ind w:left="1830" w:hanging="360"/>
      </w:pPr>
      <w:rPr>
        <w:rFonts w:ascii="Courier New" w:hAnsi="Courier New" w:cs="Courier New" w:hint="default"/>
      </w:rPr>
    </w:lvl>
    <w:lvl w:ilvl="2" w:tplc="040C0005">
      <w:start w:val="1"/>
      <w:numFmt w:val="bullet"/>
      <w:lvlText w:val=""/>
      <w:lvlJc w:val="left"/>
      <w:pPr>
        <w:tabs>
          <w:tab w:val="num" w:pos="2550"/>
        </w:tabs>
        <w:ind w:left="2550" w:hanging="360"/>
      </w:pPr>
      <w:rPr>
        <w:rFonts w:ascii="Wingdings" w:hAnsi="Wingdings" w:hint="default"/>
      </w:rPr>
    </w:lvl>
    <w:lvl w:ilvl="3" w:tplc="040C0001">
      <w:start w:val="1"/>
      <w:numFmt w:val="bullet"/>
      <w:lvlText w:val=""/>
      <w:lvlJc w:val="left"/>
      <w:pPr>
        <w:tabs>
          <w:tab w:val="num" w:pos="3270"/>
        </w:tabs>
        <w:ind w:left="3270" w:hanging="360"/>
      </w:pPr>
      <w:rPr>
        <w:rFonts w:ascii="Symbol" w:hAnsi="Symbol" w:hint="default"/>
      </w:rPr>
    </w:lvl>
    <w:lvl w:ilvl="4" w:tplc="040C0003">
      <w:start w:val="1"/>
      <w:numFmt w:val="bullet"/>
      <w:lvlText w:val="o"/>
      <w:lvlJc w:val="left"/>
      <w:pPr>
        <w:tabs>
          <w:tab w:val="num" w:pos="3990"/>
        </w:tabs>
        <w:ind w:left="3990" w:hanging="360"/>
      </w:pPr>
      <w:rPr>
        <w:rFonts w:ascii="Courier New" w:hAnsi="Courier New" w:cs="Courier New" w:hint="default"/>
      </w:rPr>
    </w:lvl>
    <w:lvl w:ilvl="5" w:tplc="040C0005">
      <w:start w:val="1"/>
      <w:numFmt w:val="bullet"/>
      <w:lvlText w:val=""/>
      <w:lvlJc w:val="left"/>
      <w:pPr>
        <w:tabs>
          <w:tab w:val="num" w:pos="4710"/>
        </w:tabs>
        <w:ind w:left="4710" w:hanging="360"/>
      </w:pPr>
      <w:rPr>
        <w:rFonts w:ascii="Wingdings" w:hAnsi="Wingdings" w:hint="default"/>
      </w:rPr>
    </w:lvl>
    <w:lvl w:ilvl="6" w:tplc="040C0001">
      <w:start w:val="1"/>
      <w:numFmt w:val="bullet"/>
      <w:lvlText w:val=""/>
      <w:lvlJc w:val="left"/>
      <w:pPr>
        <w:tabs>
          <w:tab w:val="num" w:pos="5430"/>
        </w:tabs>
        <w:ind w:left="5430" w:hanging="360"/>
      </w:pPr>
      <w:rPr>
        <w:rFonts w:ascii="Symbol" w:hAnsi="Symbol" w:hint="default"/>
      </w:rPr>
    </w:lvl>
    <w:lvl w:ilvl="7" w:tplc="040C0003">
      <w:start w:val="1"/>
      <w:numFmt w:val="bullet"/>
      <w:lvlText w:val="o"/>
      <w:lvlJc w:val="left"/>
      <w:pPr>
        <w:tabs>
          <w:tab w:val="num" w:pos="6150"/>
        </w:tabs>
        <w:ind w:left="6150" w:hanging="360"/>
      </w:pPr>
      <w:rPr>
        <w:rFonts w:ascii="Courier New" w:hAnsi="Courier New" w:cs="Courier New" w:hint="default"/>
      </w:rPr>
    </w:lvl>
    <w:lvl w:ilvl="8" w:tplc="040C0005">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357464FC"/>
    <w:multiLevelType w:val="hybridMultilevel"/>
    <w:tmpl w:val="FFD2B76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6A2D4A"/>
    <w:multiLevelType w:val="hybridMultilevel"/>
    <w:tmpl w:val="4328BF46"/>
    <w:lvl w:ilvl="0" w:tplc="0806311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004449"/>
    <w:multiLevelType w:val="hybridMultilevel"/>
    <w:tmpl w:val="A8204348"/>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487B49B0"/>
    <w:multiLevelType w:val="hybridMultilevel"/>
    <w:tmpl w:val="AF3E83F6"/>
    <w:lvl w:ilvl="0" w:tplc="3F28343E">
      <w:numFmt w:val="bullet"/>
      <w:lvlText w:val="-"/>
      <w:lvlJc w:val="left"/>
      <w:pPr>
        <w:ind w:left="720" w:hanging="360"/>
      </w:pPr>
      <w:rPr>
        <w:rFonts w:ascii="Calibri" w:eastAsia="Times New Roman" w:hAnsi="Calibri"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D70821"/>
    <w:multiLevelType w:val="hybridMultilevel"/>
    <w:tmpl w:val="4D52C16E"/>
    <w:lvl w:ilvl="0" w:tplc="5E7AFB4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A9335FD"/>
    <w:multiLevelType w:val="hybridMultilevel"/>
    <w:tmpl w:val="E4529922"/>
    <w:lvl w:ilvl="0" w:tplc="651C79DA">
      <w:start w:val="1"/>
      <w:numFmt w:val="bullet"/>
      <w:lvlText w:val=""/>
      <w:lvlJc w:val="left"/>
      <w:pPr>
        <w:tabs>
          <w:tab w:val="num" w:pos="1110"/>
        </w:tabs>
        <w:ind w:left="1110" w:hanging="360"/>
      </w:pPr>
      <w:rPr>
        <w:rFonts w:ascii="Symbol" w:hAnsi="Symbol" w:hint="default"/>
        <w:color w:val="auto"/>
      </w:rPr>
    </w:lvl>
    <w:lvl w:ilvl="1" w:tplc="040C0003">
      <w:start w:val="1"/>
      <w:numFmt w:val="bullet"/>
      <w:lvlText w:val="o"/>
      <w:lvlJc w:val="left"/>
      <w:pPr>
        <w:tabs>
          <w:tab w:val="num" w:pos="1830"/>
        </w:tabs>
        <w:ind w:left="1830" w:hanging="360"/>
      </w:pPr>
      <w:rPr>
        <w:rFonts w:ascii="Courier New" w:hAnsi="Courier New" w:cs="Courier New" w:hint="default"/>
      </w:rPr>
    </w:lvl>
    <w:lvl w:ilvl="2" w:tplc="040C0005">
      <w:start w:val="1"/>
      <w:numFmt w:val="bullet"/>
      <w:lvlText w:val=""/>
      <w:lvlJc w:val="left"/>
      <w:pPr>
        <w:tabs>
          <w:tab w:val="num" w:pos="2550"/>
        </w:tabs>
        <w:ind w:left="2550" w:hanging="360"/>
      </w:pPr>
      <w:rPr>
        <w:rFonts w:ascii="Wingdings" w:hAnsi="Wingdings" w:hint="default"/>
      </w:rPr>
    </w:lvl>
    <w:lvl w:ilvl="3" w:tplc="040C0001">
      <w:start w:val="1"/>
      <w:numFmt w:val="bullet"/>
      <w:lvlText w:val=""/>
      <w:lvlJc w:val="left"/>
      <w:pPr>
        <w:tabs>
          <w:tab w:val="num" w:pos="3270"/>
        </w:tabs>
        <w:ind w:left="3270" w:hanging="360"/>
      </w:pPr>
      <w:rPr>
        <w:rFonts w:ascii="Symbol" w:hAnsi="Symbol" w:hint="default"/>
      </w:rPr>
    </w:lvl>
    <w:lvl w:ilvl="4" w:tplc="040C0003">
      <w:start w:val="1"/>
      <w:numFmt w:val="bullet"/>
      <w:lvlText w:val="o"/>
      <w:lvlJc w:val="left"/>
      <w:pPr>
        <w:tabs>
          <w:tab w:val="num" w:pos="3990"/>
        </w:tabs>
        <w:ind w:left="3990" w:hanging="360"/>
      </w:pPr>
      <w:rPr>
        <w:rFonts w:ascii="Courier New" w:hAnsi="Courier New" w:cs="Courier New" w:hint="default"/>
      </w:rPr>
    </w:lvl>
    <w:lvl w:ilvl="5" w:tplc="040C0005">
      <w:start w:val="1"/>
      <w:numFmt w:val="bullet"/>
      <w:lvlText w:val=""/>
      <w:lvlJc w:val="left"/>
      <w:pPr>
        <w:tabs>
          <w:tab w:val="num" w:pos="4710"/>
        </w:tabs>
        <w:ind w:left="4710" w:hanging="360"/>
      </w:pPr>
      <w:rPr>
        <w:rFonts w:ascii="Wingdings" w:hAnsi="Wingdings" w:hint="default"/>
      </w:rPr>
    </w:lvl>
    <w:lvl w:ilvl="6" w:tplc="040C0001">
      <w:start w:val="1"/>
      <w:numFmt w:val="bullet"/>
      <w:lvlText w:val=""/>
      <w:lvlJc w:val="left"/>
      <w:pPr>
        <w:tabs>
          <w:tab w:val="num" w:pos="5430"/>
        </w:tabs>
        <w:ind w:left="5430" w:hanging="360"/>
      </w:pPr>
      <w:rPr>
        <w:rFonts w:ascii="Symbol" w:hAnsi="Symbol" w:hint="default"/>
      </w:rPr>
    </w:lvl>
    <w:lvl w:ilvl="7" w:tplc="040C0003">
      <w:start w:val="1"/>
      <w:numFmt w:val="bullet"/>
      <w:lvlText w:val="o"/>
      <w:lvlJc w:val="left"/>
      <w:pPr>
        <w:tabs>
          <w:tab w:val="num" w:pos="6150"/>
        </w:tabs>
        <w:ind w:left="6150" w:hanging="360"/>
      </w:pPr>
      <w:rPr>
        <w:rFonts w:ascii="Courier New" w:hAnsi="Courier New" w:cs="Courier New" w:hint="default"/>
      </w:rPr>
    </w:lvl>
    <w:lvl w:ilvl="8" w:tplc="040C0005">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55185250"/>
    <w:multiLevelType w:val="hybridMultilevel"/>
    <w:tmpl w:val="C882C05A"/>
    <w:lvl w:ilvl="0" w:tplc="2BCA64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7970D88"/>
    <w:multiLevelType w:val="hybridMultilevel"/>
    <w:tmpl w:val="A17480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503875"/>
    <w:multiLevelType w:val="hybridMultilevel"/>
    <w:tmpl w:val="E3C0FDF0"/>
    <w:lvl w:ilvl="0" w:tplc="297E22B6">
      <w:numFmt w:val="bullet"/>
      <w:lvlText w:val="-"/>
      <w:lvlJc w:val="left"/>
      <w:pPr>
        <w:ind w:left="600" w:hanging="360"/>
      </w:pPr>
      <w:rPr>
        <w:rFonts w:ascii="Calibri" w:eastAsia="Times New Roman" w:hAnsi="Calibri" w:cs="Aria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5" w15:restartNumberingAfterBreak="0">
    <w:nsid w:val="5B2C7973"/>
    <w:multiLevelType w:val="hybridMultilevel"/>
    <w:tmpl w:val="15025AC6"/>
    <w:lvl w:ilvl="0" w:tplc="8F9011AA">
      <w:start w:val="1"/>
      <w:numFmt w:val="decimal"/>
      <w:lvlText w:val="%1)"/>
      <w:lvlJc w:val="left"/>
      <w:pPr>
        <w:ind w:left="1080" w:hanging="360"/>
      </w:pPr>
      <w:rPr>
        <w:rFonts w:asciiTheme="majorHAnsi" w:hAnsiTheme="majorHAnsi"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6021728"/>
    <w:multiLevelType w:val="hybridMultilevel"/>
    <w:tmpl w:val="8D102E0C"/>
    <w:lvl w:ilvl="0" w:tplc="0D0A9BD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00CEB"/>
    <w:multiLevelType w:val="hybridMultilevel"/>
    <w:tmpl w:val="FA0AF4EA"/>
    <w:lvl w:ilvl="0" w:tplc="651C79DA">
      <w:start w:val="1"/>
      <w:numFmt w:val="bullet"/>
      <w:lvlText w:val=""/>
      <w:lvlJc w:val="left"/>
      <w:pPr>
        <w:tabs>
          <w:tab w:val="num" w:pos="1110"/>
        </w:tabs>
        <w:ind w:left="1110" w:hanging="360"/>
      </w:pPr>
      <w:rPr>
        <w:rFonts w:ascii="Symbol" w:hAnsi="Symbol" w:hint="default"/>
        <w:color w:val="auto"/>
      </w:rPr>
    </w:lvl>
    <w:lvl w:ilvl="1" w:tplc="040C0003">
      <w:start w:val="1"/>
      <w:numFmt w:val="bullet"/>
      <w:lvlText w:val="o"/>
      <w:lvlJc w:val="left"/>
      <w:pPr>
        <w:tabs>
          <w:tab w:val="num" w:pos="1830"/>
        </w:tabs>
        <w:ind w:left="1830" w:hanging="360"/>
      </w:pPr>
      <w:rPr>
        <w:rFonts w:ascii="Courier New" w:hAnsi="Courier New" w:cs="Courier New" w:hint="default"/>
      </w:rPr>
    </w:lvl>
    <w:lvl w:ilvl="2" w:tplc="040C0005">
      <w:start w:val="1"/>
      <w:numFmt w:val="bullet"/>
      <w:lvlText w:val=""/>
      <w:lvlJc w:val="left"/>
      <w:pPr>
        <w:tabs>
          <w:tab w:val="num" w:pos="2550"/>
        </w:tabs>
        <w:ind w:left="2550" w:hanging="360"/>
      </w:pPr>
      <w:rPr>
        <w:rFonts w:ascii="Wingdings" w:hAnsi="Wingdings" w:hint="default"/>
      </w:rPr>
    </w:lvl>
    <w:lvl w:ilvl="3" w:tplc="040C0001">
      <w:start w:val="1"/>
      <w:numFmt w:val="bullet"/>
      <w:lvlText w:val=""/>
      <w:lvlJc w:val="left"/>
      <w:pPr>
        <w:tabs>
          <w:tab w:val="num" w:pos="3270"/>
        </w:tabs>
        <w:ind w:left="3270" w:hanging="360"/>
      </w:pPr>
      <w:rPr>
        <w:rFonts w:ascii="Symbol" w:hAnsi="Symbol" w:hint="default"/>
      </w:rPr>
    </w:lvl>
    <w:lvl w:ilvl="4" w:tplc="040C0003">
      <w:start w:val="1"/>
      <w:numFmt w:val="bullet"/>
      <w:lvlText w:val="o"/>
      <w:lvlJc w:val="left"/>
      <w:pPr>
        <w:tabs>
          <w:tab w:val="num" w:pos="3990"/>
        </w:tabs>
        <w:ind w:left="3990" w:hanging="360"/>
      </w:pPr>
      <w:rPr>
        <w:rFonts w:ascii="Courier New" w:hAnsi="Courier New" w:cs="Courier New" w:hint="default"/>
      </w:rPr>
    </w:lvl>
    <w:lvl w:ilvl="5" w:tplc="040C0005">
      <w:start w:val="1"/>
      <w:numFmt w:val="bullet"/>
      <w:lvlText w:val=""/>
      <w:lvlJc w:val="left"/>
      <w:pPr>
        <w:tabs>
          <w:tab w:val="num" w:pos="4710"/>
        </w:tabs>
        <w:ind w:left="4710" w:hanging="360"/>
      </w:pPr>
      <w:rPr>
        <w:rFonts w:ascii="Wingdings" w:hAnsi="Wingdings" w:hint="default"/>
      </w:rPr>
    </w:lvl>
    <w:lvl w:ilvl="6" w:tplc="040C0001">
      <w:start w:val="1"/>
      <w:numFmt w:val="bullet"/>
      <w:lvlText w:val=""/>
      <w:lvlJc w:val="left"/>
      <w:pPr>
        <w:tabs>
          <w:tab w:val="num" w:pos="5430"/>
        </w:tabs>
        <w:ind w:left="5430" w:hanging="360"/>
      </w:pPr>
      <w:rPr>
        <w:rFonts w:ascii="Symbol" w:hAnsi="Symbol" w:hint="default"/>
      </w:rPr>
    </w:lvl>
    <w:lvl w:ilvl="7" w:tplc="040C0003">
      <w:start w:val="1"/>
      <w:numFmt w:val="bullet"/>
      <w:lvlText w:val="o"/>
      <w:lvlJc w:val="left"/>
      <w:pPr>
        <w:tabs>
          <w:tab w:val="num" w:pos="6150"/>
        </w:tabs>
        <w:ind w:left="6150" w:hanging="360"/>
      </w:pPr>
      <w:rPr>
        <w:rFonts w:ascii="Courier New" w:hAnsi="Courier New" w:cs="Courier New" w:hint="default"/>
      </w:rPr>
    </w:lvl>
    <w:lvl w:ilvl="8" w:tplc="040C0005">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6AFD27D8"/>
    <w:multiLevelType w:val="hybridMultilevel"/>
    <w:tmpl w:val="703E6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07D38C5"/>
    <w:multiLevelType w:val="hybridMultilevel"/>
    <w:tmpl w:val="52AAB95A"/>
    <w:lvl w:ilvl="0" w:tplc="08063114">
      <w:start w:val="1"/>
      <w:numFmt w:val="bullet"/>
      <w:lvlText w:val=""/>
      <w:lvlJc w:val="left"/>
      <w:pPr>
        <w:ind w:left="1470" w:hanging="360"/>
      </w:pPr>
      <w:rPr>
        <w:rFonts w:ascii="Wingdings" w:hAnsi="Wingdings" w:hint="default"/>
        <w:color w:val="auto"/>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0" w15:restartNumberingAfterBreak="0">
    <w:nsid w:val="7272507D"/>
    <w:multiLevelType w:val="hybridMultilevel"/>
    <w:tmpl w:val="30884942"/>
    <w:lvl w:ilvl="0" w:tplc="782A52C4">
      <w:start w:val="1"/>
      <w:numFmt w:val="bullet"/>
      <w:lvlText w:val=""/>
      <w:lvlJc w:val="left"/>
      <w:pPr>
        <w:ind w:left="1004" w:hanging="360"/>
      </w:pPr>
      <w:rPr>
        <w:rFonts w:ascii="Wingdings" w:hAnsi="Wingdings" w:hint="default"/>
        <w:strike w:val="0"/>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90E50E6"/>
    <w:multiLevelType w:val="hybridMultilevel"/>
    <w:tmpl w:val="75C6A2A4"/>
    <w:lvl w:ilvl="0" w:tplc="0806311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7"/>
  </w:num>
  <w:num w:numId="5">
    <w:abstractNumId w:val="7"/>
  </w:num>
  <w:num w:numId="6">
    <w:abstractNumId w:val="19"/>
  </w:num>
  <w:num w:numId="7">
    <w:abstractNumId w:val="4"/>
  </w:num>
  <w:num w:numId="8">
    <w:abstractNumId w:val="1"/>
  </w:num>
  <w:num w:numId="9">
    <w:abstractNumId w:val="13"/>
  </w:num>
  <w:num w:numId="10">
    <w:abstractNumId w:val="21"/>
  </w:num>
  <w:num w:numId="11">
    <w:abstractNumId w:val="3"/>
  </w:num>
  <w:num w:numId="12">
    <w:abstractNumId w:val="6"/>
  </w:num>
  <w:num w:numId="13">
    <w:abstractNumId w:val="20"/>
  </w:num>
  <w:num w:numId="14">
    <w:abstractNumId w:val="14"/>
  </w:num>
  <w:num w:numId="15">
    <w:abstractNumId w:val="9"/>
  </w:num>
  <w:num w:numId="16">
    <w:abstractNumId w:val="12"/>
  </w:num>
  <w:num w:numId="17">
    <w:abstractNumId w:val="15"/>
  </w:num>
  <w:num w:numId="18">
    <w:abstractNumId w:val="10"/>
  </w:num>
  <w:num w:numId="19">
    <w:abstractNumId w:val="8"/>
  </w:num>
  <w:num w:numId="20">
    <w:abstractNumId w:val="16"/>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83"/>
    <w:rsid w:val="000124A2"/>
    <w:rsid w:val="000325EB"/>
    <w:rsid w:val="000356EB"/>
    <w:rsid w:val="000509F1"/>
    <w:rsid w:val="00063E6F"/>
    <w:rsid w:val="000848CC"/>
    <w:rsid w:val="000A0FD3"/>
    <w:rsid w:val="000A7ACF"/>
    <w:rsid w:val="000B0250"/>
    <w:rsid w:val="000C0373"/>
    <w:rsid w:val="000C22EE"/>
    <w:rsid w:val="000C7D44"/>
    <w:rsid w:val="000E5246"/>
    <w:rsid w:val="000E7D14"/>
    <w:rsid w:val="000F4E63"/>
    <w:rsid w:val="000F55A6"/>
    <w:rsid w:val="00121BED"/>
    <w:rsid w:val="00122CD0"/>
    <w:rsid w:val="001433BB"/>
    <w:rsid w:val="00146EDB"/>
    <w:rsid w:val="00152319"/>
    <w:rsid w:val="001665CE"/>
    <w:rsid w:val="00171704"/>
    <w:rsid w:val="00174C08"/>
    <w:rsid w:val="001A2EC3"/>
    <w:rsid w:val="001C2046"/>
    <w:rsid w:val="001D1A11"/>
    <w:rsid w:val="001E5FD4"/>
    <w:rsid w:val="001F71A7"/>
    <w:rsid w:val="00201C64"/>
    <w:rsid w:val="0022112B"/>
    <w:rsid w:val="00237B6F"/>
    <w:rsid w:val="002510FB"/>
    <w:rsid w:val="00273CA2"/>
    <w:rsid w:val="002868E9"/>
    <w:rsid w:val="00291FAF"/>
    <w:rsid w:val="00296394"/>
    <w:rsid w:val="002D2F90"/>
    <w:rsid w:val="002E514E"/>
    <w:rsid w:val="002E5593"/>
    <w:rsid w:val="002F1958"/>
    <w:rsid w:val="002F343F"/>
    <w:rsid w:val="00307F5C"/>
    <w:rsid w:val="00333198"/>
    <w:rsid w:val="00336517"/>
    <w:rsid w:val="003428AA"/>
    <w:rsid w:val="00356009"/>
    <w:rsid w:val="00361447"/>
    <w:rsid w:val="00371F61"/>
    <w:rsid w:val="003A2972"/>
    <w:rsid w:val="003A5642"/>
    <w:rsid w:val="003B6685"/>
    <w:rsid w:val="003C205C"/>
    <w:rsid w:val="003C41B0"/>
    <w:rsid w:val="003C55C3"/>
    <w:rsid w:val="003D39BE"/>
    <w:rsid w:val="003E0BB8"/>
    <w:rsid w:val="003F527F"/>
    <w:rsid w:val="00416311"/>
    <w:rsid w:val="00446E23"/>
    <w:rsid w:val="004638F5"/>
    <w:rsid w:val="004B1661"/>
    <w:rsid w:val="004F22E5"/>
    <w:rsid w:val="004F347B"/>
    <w:rsid w:val="00503B67"/>
    <w:rsid w:val="005049E7"/>
    <w:rsid w:val="00511577"/>
    <w:rsid w:val="00513FB1"/>
    <w:rsid w:val="005141D5"/>
    <w:rsid w:val="00515D13"/>
    <w:rsid w:val="005327E9"/>
    <w:rsid w:val="00574BC6"/>
    <w:rsid w:val="005773F5"/>
    <w:rsid w:val="00590838"/>
    <w:rsid w:val="005B6625"/>
    <w:rsid w:val="005E16B0"/>
    <w:rsid w:val="005E684E"/>
    <w:rsid w:val="005F79E4"/>
    <w:rsid w:val="00611707"/>
    <w:rsid w:val="006125A7"/>
    <w:rsid w:val="0061270A"/>
    <w:rsid w:val="00615A94"/>
    <w:rsid w:val="00626A98"/>
    <w:rsid w:val="00637962"/>
    <w:rsid w:val="006525B8"/>
    <w:rsid w:val="00660673"/>
    <w:rsid w:val="006712D0"/>
    <w:rsid w:val="00694770"/>
    <w:rsid w:val="006A4C94"/>
    <w:rsid w:val="006B5FC8"/>
    <w:rsid w:val="006C30A3"/>
    <w:rsid w:val="006C37D9"/>
    <w:rsid w:val="0071676E"/>
    <w:rsid w:val="00717722"/>
    <w:rsid w:val="007225E7"/>
    <w:rsid w:val="00733482"/>
    <w:rsid w:val="00735F95"/>
    <w:rsid w:val="00745BFA"/>
    <w:rsid w:val="007603A8"/>
    <w:rsid w:val="00762A61"/>
    <w:rsid w:val="00763798"/>
    <w:rsid w:val="00776F3D"/>
    <w:rsid w:val="00795629"/>
    <w:rsid w:val="007A4026"/>
    <w:rsid w:val="007A72F4"/>
    <w:rsid w:val="007D11DF"/>
    <w:rsid w:val="007F5000"/>
    <w:rsid w:val="00801156"/>
    <w:rsid w:val="00802C12"/>
    <w:rsid w:val="008078AA"/>
    <w:rsid w:val="00825F17"/>
    <w:rsid w:val="008314B1"/>
    <w:rsid w:val="00843FC9"/>
    <w:rsid w:val="00861C38"/>
    <w:rsid w:val="00894CC9"/>
    <w:rsid w:val="008C1827"/>
    <w:rsid w:val="008D3E91"/>
    <w:rsid w:val="008D4BE6"/>
    <w:rsid w:val="008E5FD2"/>
    <w:rsid w:val="008E77F1"/>
    <w:rsid w:val="008F1992"/>
    <w:rsid w:val="0092115E"/>
    <w:rsid w:val="009213B0"/>
    <w:rsid w:val="00921AFF"/>
    <w:rsid w:val="00952BDA"/>
    <w:rsid w:val="009611B7"/>
    <w:rsid w:val="0096123E"/>
    <w:rsid w:val="00971AC3"/>
    <w:rsid w:val="009746F0"/>
    <w:rsid w:val="00980933"/>
    <w:rsid w:val="00996FEF"/>
    <w:rsid w:val="009A2FE4"/>
    <w:rsid w:val="009E1EE5"/>
    <w:rsid w:val="009F3A47"/>
    <w:rsid w:val="00A13E8D"/>
    <w:rsid w:val="00A150F9"/>
    <w:rsid w:val="00A24385"/>
    <w:rsid w:val="00A263C1"/>
    <w:rsid w:val="00A40CF8"/>
    <w:rsid w:val="00A46C2C"/>
    <w:rsid w:val="00A54FFA"/>
    <w:rsid w:val="00A77E83"/>
    <w:rsid w:val="00A83341"/>
    <w:rsid w:val="00AB1303"/>
    <w:rsid w:val="00AB3269"/>
    <w:rsid w:val="00AF675C"/>
    <w:rsid w:val="00B0762A"/>
    <w:rsid w:val="00B16E13"/>
    <w:rsid w:val="00B270A9"/>
    <w:rsid w:val="00B37795"/>
    <w:rsid w:val="00B56BC6"/>
    <w:rsid w:val="00BA172D"/>
    <w:rsid w:val="00BB5AE6"/>
    <w:rsid w:val="00BB7637"/>
    <w:rsid w:val="00BC6FF5"/>
    <w:rsid w:val="00BD0880"/>
    <w:rsid w:val="00BD3602"/>
    <w:rsid w:val="00BD7D0E"/>
    <w:rsid w:val="00BE55E4"/>
    <w:rsid w:val="00BF3CCE"/>
    <w:rsid w:val="00C0388D"/>
    <w:rsid w:val="00C04A23"/>
    <w:rsid w:val="00C12F5A"/>
    <w:rsid w:val="00C35BDA"/>
    <w:rsid w:val="00C56170"/>
    <w:rsid w:val="00C601DE"/>
    <w:rsid w:val="00C63DB3"/>
    <w:rsid w:val="00C65133"/>
    <w:rsid w:val="00C77AAF"/>
    <w:rsid w:val="00CD2093"/>
    <w:rsid w:val="00D3208F"/>
    <w:rsid w:val="00D734B9"/>
    <w:rsid w:val="00D76605"/>
    <w:rsid w:val="00D85E8A"/>
    <w:rsid w:val="00DB56B5"/>
    <w:rsid w:val="00DC4DC2"/>
    <w:rsid w:val="00DD705B"/>
    <w:rsid w:val="00DE50E6"/>
    <w:rsid w:val="00DE72CD"/>
    <w:rsid w:val="00DF0595"/>
    <w:rsid w:val="00DF2132"/>
    <w:rsid w:val="00DF34DB"/>
    <w:rsid w:val="00E15F5C"/>
    <w:rsid w:val="00E56F09"/>
    <w:rsid w:val="00E73312"/>
    <w:rsid w:val="00E777FE"/>
    <w:rsid w:val="00E96E4A"/>
    <w:rsid w:val="00E977EE"/>
    <w:rsid w:val="00EA2227"/>
    <w:rsid w:val="00EA2486"/>
    <w:rsid w:val="00EC2253"/>
    <w:rsid w:val="00EC4084"/>
    <w:rsid w:val="00EC7E9E"/>
    <w:rsid w:val="00ED0B49"/>
    <w:rsid w:val="00ED5D4E"/>
    <w:rsid w:val="00EE665B"/>
    <w:rsid w:val="00F226F4"/>
    <w:rsid w:val="00F401AC"/>
    <w:rsid w:val="00F42DCF"/>
    <w:rsid w:val="00F60EE4"/>
    <w:rsid w:val="00F973DB"/>
    <w:rsid w:val="00FA3D54"/>
    <w:rsid w:val="00FB29D3"/>
    <w:rsid w:val="00FC76B9"/>
    <w:rsid w:val="00FD1220"/>
    <w:rsid w:val="00FD3E01"/>
    <w:rsid w:val="00FD5BE7"/>
    <w:rsid w:val="00FD70A6"/>
    <w:rsid w:val="00FE3726"/>
    <w:rsid w:val="00FF2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8065"/>
    <o:shapelayout v:ext="edit">
      <o:idmap v:ext="edit" data="1"/>
    </o:shapelayout>
  </w:shapeDefaults>
  <w:decimalSymbol w:val=","/>
  <w:listSeparator w:val=";"/>
  <w15:chartTrackingRefBased/>
  <w15:docId w15:val="{75720FF8-8412-49A5-B9DF-F0E37C16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83"/>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unhideWhenUsed/>
    <w:rsid w:val="00A77E83"/>
    <w:pPr>
      <w:jc w:val="center"/>
    </w:pPr>
    <w:rPr>
      <w:rFonts w:ascii="Algerian" w:hAnsi="Algerian"/>
      <w:color w:val="000000"/>
      <w:kern w:val="28"/>
      <w:sz w:val="96"/>
      <w:szCs w:val="96"/>
    </w:rPr>
  </w:style>
  <w:style w:type="character" w:customStyle="1" w:styleId="CorpsdetexteCar">
    <w:name w:val="Corps de texte Car"/>
    <w:basedOn w:val="Policepardfaut"/>
    <w:link w:val="Corpsdetexte"/>
    <w:rsid w:val="00A77E83"/>
    <w:rPr>
      <w:rFonts w:ascii="Algerian" w:hAnsi="Algerian"/>
      <w:color w:val="000000"/>
      <w:kern w:val="28"/>
      <w:sz w:val="96"/>
      <w:szCs w:val="96"/>
    </w:rPr>
  </w:style>
  <w:style w:type="paragraph" w:styleId="Paragraphedeliste">
    <w:name w:val="List Paragraph"/>
    <w:basedOn w:val="Normal"/>
    <w:uiPriority w:val="34"/>
    <w:qFormat/>
    <w:rsid w:val="00A77E83"/>
    <w:pPr>
      <w:suppressAutoHyphens/>
      <w:ind w:left="720"/>
      <w:contextualSpacing/>
    </w:pPr>
    <w:rPr>
      <w:color w:val="auto"/>
      <w:kern w:val="0"/>
      <w:sz w:val="24"/>
      <w:szCs w:val="24"/>
      <w:lang w:eastAsia="ar-SA"/>
    </w:rPr>
  </w:style>
  <w:style w:type="paragraph" w:styleId="En-tte">
    <w:name w:val="header"/>
    <w:basedOn w:val="Normal"/>
    <w:link w:val="En-tteCar"/>
    <w:rsid w:val="00A54FFA"/>
    <w:pPr>
      <w:tabs>
        <w:tab w:val="center" w:pos="4536"/>
        <w:tab w:val="right" w:pos="9072"/>
      </w:tabs>
    </w:pPr>
  </w:style>
  <w:style w:type="character" w:customStyle="1" w:styleId="En-tteCar">
    <w:name w:val="En-tête Car"/>
    <w:basedOn w:val="Policepardfaut"/>
    <w:link w:val="En-tte"/>
    <w:rsid w:val="00A54FFA"/>
    <w:rPr>
      <w:color w:val="000000"/>
      <w:kern w:val="28"/>
    </w:rPr>
  </w:style>
  <w:style w:type="paragraph" w:styleId="Pieddepage">
    <w:name w:val="footer"/>
    <w:basedOn w:val="Normal"/>
    <w:link w:val="PieddepageCar"/>
    <w:rsid w:val="00A54FFA"/>
    <w:pPr>
      <w:tabs>
        <w:tab w:val="center" w:pos="4536"/>
        <w:tab w:val="right" w:pos="9072"/>
      </w:tabs>
    </w:pPr>
  </w:style>
  <w:style w:type="character" w:customStyle="1" w:styleId="PieddepageCar">
    <w:name w:val="Pied de page Car"/>
    <w:basedOn w:val="Policepardfaut"/>
    <w:link w:val="Pieddepage"/>
    <w:rsid w:val="00A54FFA"/>
    <w:rPr>
      <w:color w:val="000000"/>
      <w:kern w:val="28"/>
    </w:rPr>
  </w:style>
  <w:style w:type="character" w:styleId="Lienhypertexte">
    <w:name w:val="Hyperlink"/>
    <w:basedOn w:val="Policepardfaut"/>
    <w:rsid w:val="004F347B"/>
    <w:rPr>
      <w:color w:val="0563C1" w:themeColor="hyperlink"/>
      <w:u w:val="single"/>
    </w:rPr>
  </w:style>
  <w:style w:type="paragraph" w:styleId="Textedebulles">
    <w:name w:val="Balloon Text"/>
    <w:basedOn w:val="Normal"/>
    <w:link w:val="TextedebullesCar"/>
    <w:rsid w:val="00336517"/>
    <w:rPr>
      <w:rFonts w:ascii="Segoe UI" w:hAnsi="Segoe UI" w:cs="Segoe UI"/>
      <w:sz w:val="18"/>
      <w:szCs w:val="18"/>
    </w:rPr>
  </w:style>
  <w:style w:type="character" w:customStyle="1" w:styleId="TextedebullesCar">
    <w:name w:val="Texte de bulles Car"/>
    <w:basedOn w:val="Policepardfaut"/>
    <w:link w:val="Textedebulles"/>
    <w:rsid w:val="00336517"/>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029">
      <w:bodyDiv w:val="1"/>
      <w:marLeft w:val="0"/>
      <w:marRight w:val="0"/>
      <w:marTop w:val="0"/>
      <w:marBottom w:val="0"/>
      <w:divBdr>
        <w:top w:val="none" w:sz="0" w:space="0" w:color="auto"/>
        <w:left w:val="none" w:sz="0" w:space="0" w:color="auto"/>
        <w:bottom w:val="none" w:sz="0" w:space="0" w:color="auto"/>
        <w:right w:val="none" w:sz="0" w:space="0" w:color="auto"/>
      </w:divBdr>
    </w:div>
    <w:div w:id="13285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t-quentin-fallavie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taurant.scolaire@st-quentin-fallavier.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DB96-D194-41B2-98B6-53BD0B26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1872</Words>
  <Characters>10299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Centre Social</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CACCHIONI</dc:creator>
  <cp:keywords/>
  <dc:description/>
  <cp:lastModifiedBy>Laura CACCHIONI</cp:lastModifiedBy>
  <cp:revision>211</cp:revision>
  <cp:lastPrinted>2019-05-16T09:19:00Z</cp:lastPrinted>
  <dcterms:created xsi:type="dcterms:W3CDTF">2018-04-25T08:41:00Z</dcterms:created>
  <dcterms:modified xsi:type="dcterms:W3CDTF">2020-06-26T09:21:00Z</dcterms:modified>
</cp:coreProperties>
</file>